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76"/>
      </w:tblGrid>
      <w:tr w:rsidR="00590CA8" w:rsidRPr="00075E44" w:rsidTr="00F73478">
        <w:tc>
          <w:tcPr>
            <w:tcW w:w="146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21E33" w:rsidRPr="00721E33" w:rsidRDefault="00721E33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E3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ДАГЕСТАН</w:t>
            </w:r>
          </w:p>
          <w:p w:rsidR="00721E33" w:rsidRPr="00721E33" w:rsidRDefault="00721E33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E3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721E33" w:rsidRPr="00721E33" w:rsidRDefault="00C60190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«РЫБАЛКИН</w:t>
            </w:r>
            <w:r w:rsidR="00721E33" w:rsidRPr="00721E33">
              <w:rPr>
                <w:rFonts w:ascii="Times New Roman" w:hAnsi="Times New Roman" w:cs="Times New Roman"/>
                <w:b/>
                <w:sz w:val="24"/>
                <w:szCs w:val="24"/>
              </w:rPr>
              <w:t>СКАЯ СРЕДНЯЯ ОБЩЕОБРАЗОВАТЕЛЬНАЯ ШКОЛА»</w:t>
            </w:r>
          </w:p>
          <w:p w:rsidR="00721E33" w:rsidRPr="00721E33" w:rsidRDefault="00721E33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E33">
              <w:rPr>
                <w:rFonts w:ascii="Times New Roman" w:hAnsi="Times New Roman" w:cs="Times New Roman"/>
                <w:b/>
                <w:sz w:val="24"/>
                <w:szCs w:val="24"/>
              </w:rPr>
              <w:t>КИЗЛЯРСКОГО РАЙОНА</w:t>
            </w:r>
          </w:p>
          <w:p w:rsidR="00721E33" w:rsidRPr="00056BD2" w:rsidRDefault="00C60190" w:rsidP="00721E33">
            <w:pPr>
              <w:pStyle w:val="a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368832</w:t>
            </w:r>
            <w:r w:rsidR="00721E33" w:rsidRPr="00056BD2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="00721E33">
              <w:rPr>
                <w:rFonts w:ascii="Times New Roman" w:hAnsi="Times New Roman" w:cs="Times New Roman"/>
                <w:b/>
                <w:lang w:val="ru-RU"/>
              </w:rPr>
              <w:t xml:space="preserve">РД </w:t>
            </w:r>
            <w:proofErr w:type="spellStart"/>
            <w:r w:rsidR="00721E33" w:rsidRPr="00056BD2">
              <w:rPr>
                <w:rFonts w:ascii="Times New Roman" w:hAnsi="Times New Roman" w:cs="Times New Roman"/>
                <w:b/>
                <w:lang w:val="ru-RU"/>
              </w:rPr>
              <w:t>Кизлярский</w:t>
            </w:r>
            <w:proofErr w:type="spellEnd"/>
            <w:r w:rsidR="00721E33" w:rsidRPr="00056BD2">
              <w:rPr>
                <w:rFonts w:ascii="Times New Roman" w:hAnsi="Times New Roman" w:cs="Times New Roman"/>
                <w:b/>
                <w:lang w:val="ru-RU"/>
              </w:rPr>
              <w:t xml:space="preserve"> район ____________________________________________________________________________</w:t>
            </w:r>
            <w:hyperlink r:id="rId6" w:history="1">
              <w:r w:rsidR="0055367D" w:rsidRPr="007B41B4">
                <w:rPr>
                  <w:rStyle w:val="a5"/>
                  <w:rFonts w:ascii="Times New Roman" w:hAnsi="Times New Roman" w:cs="Times New Roman"/>
                  <w:b/>
                </w:rPr>
                <w:t>rybalko</w:t>
              </w:r>
              <w:r w:rsidR="0055367D" w:rsidRPr="007B41B4">
                <w:rPr>
                  <w:rStyle w:val="a5"/>
                  <w:rFonts w:ascii="Times New Roman" w:hAnsi="Times New Roman" w:cs="Times New Roman"/>
                  <w:b/>
                  <w:lang w:val="ru-RU"/>
                </w:rPr>
                <w:t xml:space="preserve">_ </w:t>
              </w:r>
              <w:r w:rsidR="0055367D" w:rsidRPr="007B41B4">
                <w:rPr>
                  <w:rStyle w:val="a5"/>
                  <w:rFonts w:ascii="Times New Roman" w:hAnsi="Times New Roman" w:cs="Times New Roman"/>
                  <w:b/>
                </w:rPr>
                <w:t>shkola</w:t>
              </w:r>
              <w:r w:rsidR="0055367D" w:rsidRPr="007B41B4">
                <w:rPr>
                  <w:rStyle w:val="a5"/>
                  <w:rFonts w:ascii="Times New Roman" w:hAnsi="Times New Roman" w:cs="Times New Roman"/>
                  <w:b/>
                  <w:lang w:val="ru-RU"/>
                </w:rPr>
                <w:t>@</w:t>
              </w:r>
              <w:r w:rsidR="0055367D" w:rsidRPr="007B41B4">
                <w:rPr>
                  <w:rStyle w:val="a5"/>
                  <w:rFonts w:ascii="Times New Roman" w:hAnsi="Times New Roman" w:cs="Times New Roman"/>
                  <w:b/>
                </w:rPr>
                <w:t>mail</w:t>
              </w:r>
              <w:r w:rsidR="0055367D" w:rsidRPr="007B41B4">
                <w:rPr>
                  <w:rStyle w:val="a5"/>
                  <w:rFonts w:ascii="Times New Roman" w:hAnsi="Times New Roman" w:cs="Times New Roman"/>
                  <w:b/>
                  <w:lang w:val="ru-RU"/>
                </w:rPr>
                <w:t>.</w:t>
              </w:r>
              <w:proofErr w:type="spellStart"/>
              <w:r w:rsidR="0055367D" w:rsidRPr="007B41B4">
                <w:rPr>
                  <w:rStyle w:val="a5"/>
                  <w:rFonts w:ascii="Times New Roman" w:hAnsi="Times New Roman" w:cs="Times New Roman"/>
                  <w:b/>
                </w:rPr>
                <w:t>ru</w:t>
              </w:r>
              <w:proofErr w:type="spellEnd"/>
            </w:hyperlink>
            <w:r w:rsidR="00721E33" w:rsidRPr="0055367D">
              <w:rPr>
                <w:rFonts w:ascii="Times New Roman" w:hAnsi="Times New Roman" w:cs="Times New Roman"/>
                <w:b/>
                <w:lang w:val="ru-RU"/>
              </w:rPr>
              <w:t xml:space="preserve">    </w:t>
            </w:r>
            <w:r w:rsidR="00721E33" w:rsidRPr="00056BD2">
              <w:rPr>
                <w:rFonts w:ascii="Times New Roman" w:hAnsi="Times New Roman" w:cs="Times New Roman"/>
                <w:b/>
                <w:lang w:val="ru-RU"/>
              </w:rPr>
              <w:t xml:space="preserve">                                                                                     </w:t>
            </w:r>
          </w:p>
          <w:p w:rsidR="00721E33" w:rsidRPr="00493510" w:rsidRDefault="00C60190" w:rsidP="00721E33">
            <w:pPr>
              <w:pStyle w:val="a7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с. Рыбалко, ул. Заречная</w:t>
            </w:r>
            <w:proofErr w:type="gramEnd"/>
          </w:p>
          <w:p w:rsidR="00721E33" w:rsidRPr="00493510" w:rsidRDefault="00721E33" w:rsidP="00721E33">
            <w:pPr>
              <w:pStyle w:val="a7"/>
              <w:rPr>
                <w:lang w:val="ru-RU"/>
              </w:rPr>
            </w:pPr>
            <w:r w:rsidRPr="00493510">
              <w:rPr>
                <w:rFonts w:ascii="Times New Roman" w:hAnsi="Times New Roman" w:cs="Times New Roman"/>
                <w:b/>
                <w:lang w:val="ru-RU"/>
              </w:rPr>
              <w:br/>
            </w:r>
            <w:r w:rsidRPr="00493510">
              <w:rPr>
                <w:lang w:val="ru-RU"/>
              </w:rPr>
              <w:t xml:space="preserve"> </w:t>
            </w:r>
          </w:p>
          <w:p w:rsidR="00056BD2" w:rsidRDefault="00056BD2" w:rsidP="0007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33" w:rsidRPr="00721E33" w:rsidRDefault="00721E33" w:rsidP="00721E33">
            <w:pPr>
              <w:pStyle w:val="a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721E33">
              <w:rPr>
                <w:rFonts w:ascii="Times New Roman" w:hAnsi="Times New Roman" w:cs="Times New Roman"/>
                <w:b/>
                <w:sz w:val="24"/>
                <w:lang w:val="ru-RU"/>
              </w:rPr>
              <w:t>СОГЛАСОВАНО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                                                                                                                                     УТВЕРЖДАЮ</w:t>
            </w:r>
          </w:p>
          <w:p w:rsidR="00721E33" w:rsidRPr="00721E33" w:rsidRDefault="00721E33" w:rsidP="00721E33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721E33">
              <w:rPr>
                <w:rFonts w:ascii="Times New Roman" w:hAnsi="Times New Roman" w:cs="Times New Roman"/>
                <w:sz w:val="24"/>
                <w:lang w:val="ru-RU"/>
              </w:rPr>
              <w:t>Педагогическим советом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                                                                                       </w:t>
            </w:r>
            <w:r w:rsidR="00C60190">
              <w:rPr>
                <w:rFonts w:ascii="Times New Roman" w:hAnsi="Times New Roman" w:cs="Times New Roman"/>
                <w:sz w:val="24"/>
                <w:lang w:val="ru-RU"/>
              </w:rPr>
              <w:t xml:space="preserve">     Директор МКОУ «</w:t>
            </w:r>
            <w:proofErr w:type="spellStart"/>
            <w:r w:rsidR="00C60190">
              <w:rPr>
                <w:rFonts w:ascii="Times New Roman" w:hAnsi="Times New Roman" w:cs="Times New Roman"/>
                <w:sz w:val="24"/>
                <w:lang w:val="ru-RU"/>
              </w:rPr>
              <w:t>Рыбалкин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СОШ»</w:t>
            </w:r>
          </w:p>
          <w:p w:rsidR="00721E33" w:rsidRPr="00721E33" w:rsidRDefault="00C60190" w:rsidP="00721E33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Рыбалкин</w:t>
            </w:r>
            <w:r w:rsidR="00721E33" w:rsidRPr="00721E33">
              <w:rPr>
                <w:rFonts w:ascii="Times New Roman" w:hAnsi="Times New Roman" w:cs="Times New Roman"/>
                <w:sz w:val="24"/>
                <w:lang w:val="ru-RU"/>
              </w:rPr>
              <w:t>ская</w:t>
            </w:r>
            <w:proofErr w:type="spellEnd"/>
            <w:r w:rsidR="00721E33" w:rsidRPr="00721E33">
              <w:rPr>
                <w:rFonts w:ascii="Times New Roman" w:hAnsi="Times New Roman" w:cs="Times New Roman"/>
                <w:sz w:val="24"/>
                <w:lang w:val="ru-RU"/>
              </w:rPr>
              <w:t xml:space="preserve"> СОШ»</w:t>
            </w:r>
            <w:r w:rsidR="00721E33"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Магомегомедов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А</w:t>
            </w:r>
            <w:r w:rsidR="00721E33">
              <w:rPr>
                <w:rFonts w:ascii="Times New Roman" w:hAnsi="Times New Roman" w:cs="Times New Roman"/>
                <w:sz w:val="24"/>
                <w:lang w:val="ru-RU"/>
              </w:rPr>
              <w:t>.М.</w:t>
            </w:r>
          </w:p>
          <w:p w:rsidR="00721E33" w:rsidRPr="00721E33" w:rsidRDefault="00721E33" w:rsidP="00721E33">
            <w:pPr>
              <w:pStyle w:val="a7"/>
              <w:rPr>
                <w:rFonts w:ascii="Times New Roman" w:hAnsi="Times New Roman" w:cs="Times New Roman"/>
                <w:sz w:val="24"/>
                <w:lang w:val="ru-RU"/>
              </w:rPr>
            </w:pPr>
            <w:r w:rsidRPr="00721E33">
              <w:rPr>
                <w:rFonts w:ascii="Times New Roman" w:hAnsi="Times New Roman" w:cs="Times New Roman"/>
                <w:sz w:val="24"/>
                <w:lang w:val="ru-RU"/>
              </w:rPr>
              <w:t>Протокол №6 от 15.04.2022 г.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                                                                                                            16.04.2022 г.</w:t>
            </w:r>
          </w:p>
          <w:p w:rsidR="00721E33" w:rsidRDefault="00721E33" w:rsidP="0007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______________________</w:t>
            </w:r>
          </w:p>
          <w:p w:rsidR="00721E33" w:rsidRDefault="00721E33" w:rsidP="0007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33" w:rsidRDefault="00721E33" w:rsidP="0007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33" w:rsidRDefault="00721E33" w:rsidP="0007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33" w:rsidRDefault="00721E33" w:rsidP="0007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33" w:rsidRPr="007515F2" w:rsidRDefault="00721E33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</w:p>
          <w:p w:rsidR="00721E33" w:rsidRPr="007515F2" w:rsidRDefault="00721E33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РЕЗУЛЬТАТАХ САМООБСЛЕДОВАНИЯ</w:t>
            </w:r>
          </w:p>
          <w:p w:rsidR="00721E33" w:rsidRDefault="00721E33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УНИЦИПАЛЬНОГО </w:t>
            </w:r>
            <w:r w:rsidRPr="0075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КАЗЕННОГО</w:t>
            </w:r>
            <w:r w:rsidRPr="0075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ОБЩЕОБРАЗОВАТЕЛЬНОГО УЧРЕЖДЕНИЯ</w:t>
            </w:r>
            <w:r w:rsidRPr="0075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1E33" w:rsidRPr="007515F2" w:rsidRDefault="00C60190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«РЫБАЛКИН</w:t>
            </w:r>
            <w:r w:rsidR="0072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СКАЯ СРЕДНЯЯ </w:t>
            </w:r>
            <w:r w:rsidR="00721E33" w:rsidRPr="0075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1E33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ОБЩЕОБРАЗОВАТЕЛЬНАЯ ШКОЛА</w:t>
            </w:r>
            <w:r w:rsidR="00721E33" w:rsidRPr="007515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21E33" w:rsidRPr="007515F2" w:rsidRDefault="00721E33" w:rsidP="00721E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F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 </w:t>
            </w:r>
            <w:r w:rsidRPr="00721E33">
              <w:rPr>
                <w:rFonts w:ascii="Times New Roman" w:hAnsi="Times New Roman" w:cs="Times New Roman"/>
                <w:b/>
                <w:sz w:val="28"/>
                <w:szCs w:val="24"/>
              </w:rPr>
              <w:t>2021 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721E33" w:rsidRDefault="00721E33" w:rsidP="0007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E33" w:rsidRDefault="00721E33" w:rsidP="00721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АНАЛИТИЧЕСКАЯ ЧАСТЬ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89"/>
              <w:gridCol w:w="9121"/>
            </w:tblGrid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казенное общеобразовательное учреждение «</w:t>
                  </w:r>
                  <w:proofErr w:type="spellStart"/>
                  <w:r w:rsidR="00ED3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Рыбалкин</w:t>
                  </w:r>
                  <w:r w:rsid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ская</w:t>
                  </w:r>
                  <w:proofErr w:type="spellEnd"/>
                  <w:r w:rsid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общеобразовательная </w:t>
                  </w:r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  <w:r w:rsidR="00721E3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МКОУ</w:t>
                  </w:r>
                  <w:r w:rsidR="00ED3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="00ED3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Рыбалкин</w:t>
                  </w:r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ская</w:t>
                  </w:r>
                  <w:proofErr w:type="spellEnd"/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СОШ»  </w:t>
                  </w:r>
                </w:p>
              </w:tc>
            </w:tr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C6019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Абдусамад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Мусагаджиевич</w:t>
                  </w:r>
                  <w:proofErr w:type="spellEnd"/>
                </w:p>
              </w:tc>
            </w:tr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организации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77460" w:rsidP="0007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368817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Кизля</w:t>
                  </w:r>
                  <w:r w:rsid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рский район, с. Рыбалко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ул. </w:t>
                  </w:r>
                  <w:r w:rsid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Рыбалко</w:t>
                  </w:r>
                </w:p>
              </w:tc>
            </w:tr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Телефон, факс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(</w:t>
                  </w:r>
                  <w:r w:rsid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903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498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</w:tr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C60190" w:rsidRDefault="00077460" w:rsidP="00C6019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60190" w:rsidRP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rybalko_shkola@mail.ru</w:t>
                  </w:r>
                </w:p>
              </w:tc>
            </w:tr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Учредитель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7460" w:rsidRDefault="0007746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МР «Кизлярский район»</w:t>
                  </w:r>
                </w:p>
              </w:tc>
            </w:tr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создания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="00C601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</w:t>
                  </w:r>
                  <w:r w:rsidR="00ED31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Лицензия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721E33" w:rsidP="000774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 </w:t>
                  </w:r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</w:t>
                  </w:r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362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7441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ЛО</w:t>
                  </w:r>
                  <w:proofErr w:type="gramStart"/>
                  <w:r w:rsidR="000774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proofErr w:type="gramEnd"/>
                  <w:r w:rsidR="003623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0001765</w:t>
                  </w:r>
                </w:p>
              </w:tc>
            </w:tr>
            <w:tr w:rsidR="00590CA8" w:rsidRPr="00075E44" w:rsidTr="00162E21">
              <w:tc>
                <w:tcPr>
                  <w:tcW w:w="55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государственной аккредитации</w:t>
                  </w:r>
                </w:p>
              </w:tc>
              <w:tc>
                <w:tcPr>
                  <w:tcW w:w="9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721E33" w:rsidP="000818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55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5367D" w:rsidRPr="0055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</w:t>
                  </w:r>
                  <w:r w:rsidR="0055367D" w:rsidRPr="0055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.201</w:t>
                  </w:r>
                  <w:r w:rsidR="0055367D" w:rsidRPr="0055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 w:rsidR="0055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55367D" w:rsidRPr="0055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609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серия </w:t>
                  </w:r>
                  <w:r w:rsidR="000818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</w:t>
                  </w:r>
                  <w:r w:rsidR="000818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000</w:t>
                  </w:r>
                  <w:r w:rsidR="0055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5367D" w:rsidRPr="005536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срок действия: до</w:t>
                  </w:r>
                  <w:r w:rsidR="00B426F4" w:rsidRPr="00B42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0818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818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июня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B426F4" w:rsidRPr="00B426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года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Основным видом деятельности </w:t>
            </w:r>
            <w:r w:rsidR="0008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C60190">
              <w:rPr>
                <w:rFonts w:ascii="Times New Roman" w:hAnsi="Times New Roman" w:cs="Times New Roman"/>
                <w:sz w:val="24"/>
                <w:szCs w:val="24"/>
              </w:rPr>
              <w:t>Рыбалкин</w:t>
            </w:r>
            <w:r w:rsidR="00081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08188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  <w:r w:rsidR="0008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(далее – Школа) является реализация общеобразовательных программ: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 начального общего образования;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основного общего образования;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среднего общего образования.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Также Школа реализует адаптированную основную общеобразовательную программу начального общего образования обучающихся с тяжелыми нарушениями речи (вариант 5.1) и дополнительные 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программы.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Школа расположена в </w:t>
            </w:r>
            <w:r w:rsidR="00C60190">
              <w:rPr>
                <w:rFonts w:ascii="Times New Roman" w:hAnsi="Times New Roman" w:cs="Times New Roman"/>
                <w:sz w:val="24"/>
                <w:szCs w:val="24"/>
              </w:rPr>
              <w:t>с. Рыбалко, ул. Заречная</w:t>
            </w:r>
            <w:r w:rsidR="00493510">
              <w:rPr>
                <w:rFonts w:ascii="Times New Roman" w:hAnsi="Times New Roman" w:cs="Times New Roman"/>
                <w:sz w:val="24"/>
                <w:szCs w:val="24"/>
              </w:rPr>
              <w:t xml:space="preserve">  Кизлярског</w:t>
            </w:r>
            <w:r w:rsidR="00C60190">
              <w:rPr>
                <w:rFonts w:ascii="Times New Roman" w:hAnsi="Times New Roman" w:cs="Times New Roman"/>
                <w:sz w:val="24"/>
                <w:szCs w:val="24"/>
              </w:rPr>
              <w:t>о района РД</w:t>
            </w:r>
            <w:proofErr w:type="gramStart"/>
            <w:r w:rsidR="00C60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1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D3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190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ED3104">
              <w:rPr>
                <w:rFonts w:ascii="Times New Roman" w:hAnsi="Times New Roman" w:cs="Times New Roman"/>
                <w:sz w:val="24"/>
                <w:szCs w:val="24"/>
              </w:rPr>
              <w:t xml:space="preserve">12-ти </w:t>
            </w:r>
            <w:r w:rsidR="00493510">
              <w:rPr>
                <w:rFonts w:ascii="Times New Roman" w:hAnsi="Times New Roman" w:cs="Times New Roman"/>
                <w:sz w:val="24"/>
                <w:szCs w:val="24"/>
              </w:rPr>
              <w:t>километрах от районного центра. Б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ольшинство семей обучающихся проживает в</w:t>
            </w:r>
            <w:r w:rsidR="00ED3104">
              <w:rPr>
                <w:rFonts w:ascii="Times New Roman" w:hAnsi="Times New Roman" w:cs="Times New Roman"/>
                <w:sz w:val="24"/>
                <w:szCs w:val="24"/>
              </w:rPr>
              <w:t xml:space="preserve"> частных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домах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Pr="00075E44" w:rsidRDefault="00590CA8" w:rsidP="0008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ОСОБЕННОСТИ УПРАВЛЕНИЯ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Управление осуществляется на принципах единоначалия и самоуправления.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2"/>
              <w:gridCol w:w="20332"/>
            </w:tblGrid>
            <w:tr w:rsidR="00590CA8" w:rsidRPr="00075E44" w:rsidTr="00162E2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органа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Функции</w:t>
                  </w:r>
                </w:p>
              </w:tc>
            </w:tr>
            <w:tr w:rsidR="00590CA8" w:rsidRPr="00075E44" w:rsidTr="00162E2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075E44" w:rsidTr="00162E2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Управляющий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Рассматривает вопросы: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образовательной организации;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финансово-хозяйственной деятельности;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</w:t>
                  </w:r>
                </w:p>
              </w:tc>
            </w:tr>
            <w:tr w:rsidR="00590CA8" w:rsidRPr="00075E44" w:rsidTr="00162E2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Педагогический совет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развития образовательных услуг;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регламентации образовательных отношений;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разработки образовательных программ;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выбора учебников, учебных пособий, средств обучения и воспитания;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материально-технического обеспечения образовательного процесса;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аттестации, повышения квалификации педагогических работников;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координации деятельности методических объединений</w:t>
                  </w:r>
                </w:p>
              </w:tc>
            </w:tr>
            <w:tr w:rsidR="00590CA8" w:rsidRPr="00075E44" w:rsidTr="00162E21">
              <w:tc>
                <w:tcPr>
                  <w:tcW w:w="748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собрание работников</w:t>
                  </w:r>
                </w:p>
              </w:tc>
              <w:tc>
                <w:tcPr>
                  <w:tcW w:w="2033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081887" w:rsidRDefault="00081887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Для осуществления учебно-методической работы в Школе создано три предметных методических объединения:</w:t>
            </w:r>
          </w:p>
          <w:p w:rsidR="00590CA8" w:rsidRPr="00075E44" w:rsidRDefault="006206F5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887">
              <w:rPr>
                <w:rFonts w:ascii="Times New Roman" w:hAnsi="Times New Roman" w:cs="Times New Roman"/>
                <w:sz w:val="24"/>
                <w:szCs w:val="24"/>
              </w:rPr>
              <w:t>Объединение педагогов гуманитарного цикла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CA8" w:rsidRPr="00075E44" w:rsidRDefault="00081887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6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педагогов естественно-математического цикла;</w:t>
            </w:r>
          </w:p>
          <w:p w:rsidR="00590CA8" w:rsidRDefault="006206F5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1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бъединение педагогов начального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06F5" w:rsidRPr="00075E44" w:rsidRDefault="006206F5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-Методическое объединение классных руководителей.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III. ОЦЕНКА ОБРАЗОВАТЕЛЬНОЙ ДЕЯТЕЛЬНОСТИ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организуется в соответствии: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 </w:t>
            </w:r>
            <w:hyperlink r:id="rId7" w:anchor="/document/99/902389617/" w:tgtFrame="_self" w:history="1"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Федеральным законом от 29.12.2012 № 273-ФЗ</w:t>
              </w:r>
            </w:hyperlink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«Об образовании в Российской Федерации»;</w:t>
            </w:r>
          </w:p>
          <w:p w:rsidR="00590CA8" w:rsidRPr="00075E44" w:rsidRDefault="0061501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/document/99/902180656/" w:tgtFrame="_self" w:history="1"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06.10.2009 № 373</w:t>
              </w:r>
            </w:hyperlink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075E44" w:rsidRDefault="0061501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/document/99/902254916/" w:tgtFrame="_self" w:history="1"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17.12.2010 № 1897</w:t>
              </w:r>
            </w:hyperlink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075E44" w:rsidRDefault="0061501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/document/99/902350579/" w:tgtFrame="_self" w:history="1"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Минобрнауки</w:t>
              </w:r>
              <w:proofErr w:type="spellEnd"/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17.05.2012 № 413</w:t>
              </w:r>
            </w:hyperlink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 «Об утверждении федерального государственного образовательного стандарта среднего общего образования»;</w:t>
            </w:r>
          </w:p>
          <w:p w:rsidR="00590CA8" w:rsidRPr="00075E44" w:rsidRDefault="0061501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/document/99/566085656/" w:tgtFrame="_self" w:history="1"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075E44" w:rsidRDefault="0061501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/document/99/573500115/" w:tgtFrame="_self" w:history="1">
              <w:proofErr w:type="spellStart"/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СанПиН</w:t>
              </w:r>
              <w:proofErr w:type="spellEnd"/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1.2.3685-21</w:t>
              </w:r>
            </w:hyperlink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075E44" w:rsidRDefault="0061501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/document/99/565231806/" w:tgtFrame="_self" w:history="1">
              <w:r w:rsidR="00590CA8"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(COVID-19)»;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расписанием занятий.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СОО). Обучающиеся 11-х классов в 2020/21 учебном году завершили 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общеобразовательной программе среднего общего образования по ФКГОС ОО.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Форма обучения: очная.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Язык обучения: русский.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4"/>
              <w:gridCol w:w="2876"/>
              <w:gridCol w:w="4946"/>
              <w:gridCol w:w="2810"/>
              <w:gridCol w:w="2484"/>
            </w:tblGrid>
            <w:tr w:rsidR="00590CA8" w:rsidRPr="00075E44" w:rsidTr="00162E21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учебных недель в году</w:t>
                  </w:r>
                </w:p>
              </w:tc>
            </w:tr>
            <w:tr w:rsidR="00590CA8" w:rsidRPr="00075E44" w:rsidTr="00162E21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Ступенчатый режим: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минут (сентябрь–декабрь);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</w:tr>
            <w:tr w:rsidR="00590CA8" w:rsidRPr="00075E44" w:rsidTr="00162E21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2–11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81887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81887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081887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Начало учебных занятий – 8 ч 30 мин.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Таблица 3. Общая численность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, осваивающих образовательные программы в 2021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65"/>
              <w:gridCol w:w="3480"/>
            </w:tblGrid>
            <w:tr w:rsidR="00590CA8" w:rsidRPr="00075E44" w:rsidTr="00162E21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</w:tr>
            <w:tr w:rsidR="00590CA8" w:rsidRPr="00075E44" w:rsidTr="00162E21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81887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33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590CA8" w:rsidRPr="00075E44" w:rsidTr="00162E21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81887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33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590CA8" w:rsidRPr="00075E44" w:rsidTr="00162E21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общеобразовательная программа среднего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81887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F331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Всего в 2021 году в образовательной организации получали образование </w:t>
            </w:r>
            <w:r w:rsidR="00F33152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963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реализует следующие образовательные программы: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основного общего образования;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среднего общего образования;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антикоронавирусных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мерах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ED3104">
              <w:rPr>
                <w:rFonts w:ascii="Times New Roman" w:hAnsi="Times New Roman" w:cs="Times New Roman"/>
                <w:sz w:val="24"/>
                <w:szCs w:val="24"/>
              </w:rPr>
              <w:t>Рыбалкин</w:t>
            </w:r>
            <w:r w:rsidR="00963F3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963F3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» в течение 2021 года продолжала профилактику 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      </w:r>
            <w:r w:rsidR="00963F3E">
              <w:rPr>
                <w:rFonts w:ascii="Times New Roman" w:hAnsi="Times New Roman" w:cs="Times New Roman"/>
                <w:sz w:val="24"/>
                <w:szCs w:val="24"/>
              </w:rPr>
              <w:t>Кизлярского района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. Так, Школа:</w:t>
            </w:r>
          </w:p>
          <w:p w:rsidR="00590CA8" w:rsidRPr="00075E44" w:rsidRDefault="00B2088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закупила бесконтактные термометры,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рециркуляторы</w:t>
            </w:r>
            <w:proofErr w:type="spellEnd"/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передвижные и настенные,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      </w:r>
          </w:p>
          <w:p w:rsidR="00590CA8" w:rsidRPr="00075E44" w:rsidRDefault="00B2088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разработала графики входа обучающихся через </w:t>
            </w:r>
            <w:r w:rsidR="00963F3E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входа в Школу и уборки, проветривания кабинетов, рекреаций, а также создала максимально безопасные условия приема пищи;</w:t>
            </w:r>
          </w:p>
          <w:p w:rsidR="00590CA8" w:rsidRPr="00075E44" w:rsidRDefault="00B2088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</w:r>
          </w:p>
          <w:p w:rsidR="00590CA8" w:rsidRPr="00075E44" w:rsidRDefault="00B2088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3104">
              <w:rPr>
                <w:rFonts w:ascii="Times New Roman" w:hAnsi="Times New Roman" w:cs="Times New Roman"/>
                <w:sz w:val="24"/>
                <w:szCs w:val="24"/>
              </w:rPr>
              <w:t xml:space="preserve">разместила на сайте МКОУ </w:t>
            </w:r>
            <w:proofErr w:type="spellStart"/>
            <w:r w:rsidR="00ED3104">
              <w:rPr>
                <w:rFonts w:ascii="Times New Roman" w:hAnsi="Times New Roman" w:cs="Times New Roman"/>
                <w:sz w:val="24"/>
                <w:szCs w:val="24"/>
              </w:rPr>
              <w:t>Рыбалкин</w:t>
            </w:r>
            <w:r w:rsidR="00963F3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963F3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» необходимую информацию об </w:t>
            </w:r>
            <w:proofErr w:type="spellStart"/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антикоронавирусных</w:t>
            </w:r>
            <w:proofErr w:type="spellEnd"/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мерах, ссылки распространяли посредством </w:t>
            </w:r>
            <w:proofErr w:type="spellStart"/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мессенджеров</w:t>
            </w:r>
            <w:proofErr w:type="spellEnd"/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социальных сетей.</w:t>
            </w:r>
          </w:p>
          <w:p w:rsidR="00B2088B" w:rsidRDefault="00B2088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88B" w:rsidRDefault="00B2088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11"/>
              <w:gridCol w:w="3809"/>
              <w:gridCol w:w="4990"/>
            </w:tblGrid>
            <w:tr w:rsidR="00590CA8" w:rsidRPr="00075E44" w:rsidTr="00232678"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документа</w:t>
                  </w:r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Ссылка на сайт ОО</w:t>
                  </w:r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Примечание</w:t>
                  </w:r>
                </w:p>
              </w:tc>
            </w:tr>
            <w:tr w:rsidR="00590CA8" w:rsidRPr="00075E44" w:rsidTr="00232678">
              <w:trPr>
                <w:trHeight w:val="3"/>
              </w:trPr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61501B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4" w:anchor="/document/99/565231806/" w:tgtFrame="_self" w:history="1">
                    <w:r w:rsidR="00590CA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СП 3.1/2.4.3598-20</w:t>
                    </w:r>
                  </w:hyperlink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 «Санитарно-эпидемиологические требования к устройству, содержанию и организации работы образовательных организаций и других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объектов социальной инфраструктуры для детей и молодежи в условиях распространения новой </w:t>
                  </w:r>
                  <w:proofErr w:type="spellStart"/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коронавирусной</w:t>
                  </w:r>
                  <w:proofErr w:type="spellEnd"/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инфекции (COVID-19)»</w:t>
                  </w:r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963F3E" w:rsidP="00232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</w:t>
                  </w:r>
                  <w:hyperlink r:id="rId15" w:history="1">
                    <w:r w:rsidR="00232678" w:rsidRPr="00FE0A2F">
                      <w:rPr>
                        <w:rStyle w:val="a5"/>
                      </w:rPr>
                      <w:t>https://rybal.dagestanschool.ru</w:t>
                    </w:r>
                  </w:hyperlink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61501B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6" w:anchor="/document/99/726681955/" w:tgtFrame="_self" w:history="1">
                    <w:r w:rsidR="00590CA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Постановлением главного санитарного врача от 02.11.2021 № 27</w:t>
                    </w:r>
                  </w:hyperlink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действие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антикоронавирусных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 3.1/2.4.3598-20 продлили до 01.01.2024</w:t>
                  </w:r>
                </w:p>
              </w:tc>
            </w:tr>
            <w:tr w:rsidR="00590CA8" w:rsidRPr="00075E44" w:rsidTr="00232678">
              <w:trPr>
                <w:trHeight w:val="3"/>
              </w:trPr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61501B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7" w:anchor="/document/99/608188867/" w:tgtFrame="_self" w:history="1">
                    <w:r w:rsidR="00590CA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Письмо </w:t>
                    </w:r>
                    <w:proofErr w:type="spellStart"/>
                    <w:r w:rsidR="00590CA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Роспотребнадзора</w:t>
                    </w:r>
                    <w:proofErr w:type="spellEnd"/>
                    <w:r w:rsidR="00590CA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22.07.2021 № 02/14750-2021-24</w:t>
                    </w:r>
                  </w:hyperlink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«О подготовке образовательных организаций к новому 2021/22 учебному году»</w:t>
                  </w:r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963F3E" w:rsidP="00232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8" w:history="1">
                    <w:r w:rsidR="00232678" w:rsidRPr="00FE0A2F">
                      <w:rPr>
                        <w:rStyle w:val="a5"/>
                      </w:rPr>
                      <w:t>https://rybal.dagestanschool.ru</w:t>
                    </w:r>
                  </w:hyperlink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0CA8" w:rsidRPr="00075E44" w:rsidTr="00232678">
              <w:trPr>
                <w:trHeight w:val="3"/>
              </w:trPr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61501B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9" w:anchor="/document/99/573558944/" w:tgtFrame="_self" w:history="1">
                    <w:r w:rsidR="00590CA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Письмо </w:t>
                    </w:r>
                    <w:proofErr w:type="spellStart"/>
                    <w:r w:rsidR="00590CA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="00590CA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25.01.2021 № ТВ-92/03</w:t>
                    </w:r>
                  </w:hyperlink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«О направлении рекомендаций»</w:t>
                  </w:r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963F3E" w:rsidP="00232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0" w:history="1">
                    <w:r w:rsidR="00232678" w:rsidRPr="00FE0A2F">
                      <w:rPr>
                        <w:rStyle w:val="a5"/>
                      </w:rPr>
                      <w:t>https://rybal.dagestanschool.ru</w:t>
                    </w:r>
                  </w:hyperlink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2678" w:rsidRPr="00075E44" w:rsidTr="00232678">
              <w:trPr>
                <w:trHeight w:val="3"/>
              </w:trPr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61501B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1" w:anchor="/document/99/566418601/" w:tgtFrame="_self" w:history="1"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Письмо </w:t>
                    </w:r>
                    <w:proofErr w:type="spellStart"/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16.11.2020 № ГД-2072/03</w:t>
                    </w:r>
                  </w:hyperlink>
                  <w:r w:rsidR="0023267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«О направлении рекомендаций»</w:t>
                  </w:r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61501B" w:rsidP="00DF35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2" w:history="1">
                    <w:r w:rsidR="00232678" w:rsidRPr="00FE0A2F">
                      <w:rPr>
                        <w:rStyle w:val="a5"/>
                      </w:rPr>
                      <w:t>https://rybal.dagestanschool.ru</w:t>
                    </w:r>
                  </w:hyperlink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2678" w:rsidRPr="00075E44" w:rsidTr="00232678">
              <w:trPr>
                <w:trHeight w:val="3"/>
              </w:trPr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61501B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3" w:anchor="/document/99/566031747/" w:tgtFrame="_self" w:history="1"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Письмо </w:t>
                    </w:r>
                    <w:proofErr w:type="spellStart"/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от 09.10.2020 № ГД-1730/03</w:t>
                    </w:r>
                  </w:hyperlink>
                  <w:r w:rsidR="0023267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«О рекомендациях по корректировке образовательных программ»</w:t>
                  </w:r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232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4" w:history="1">
                    <w:r w:rsidRPr="00FE0A2F">
                      <w:rPr>
                        <w:rStyle w:val="a5"/>
                      </w:rPr>
                      <w:t>https://rybal.dagestanschool.ru</w:t>
                    </w:r>
                  </w:hyperlink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2678" w:rsidRPr="00075E44" w:rsidTr="00232678">
              <w:trPr>
                <w:trHeight w:val="3"/>
              </w:trPr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61501B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5" w:anchor="/document/99/564542369/" w:tgtFrame="_self" w:history="1"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Методические рекомендации </w:t>
                    </w:r>
                    <w:proofErr w:type="spellStart"/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Минпросвещения</w:t>
                    </w:r>
                    <w:proofErr w:type="spellEnd"/>
                    <w:r w:rsidR="00232678" w:rsidRPr="00075E44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от 20.03.2020</w:t>
                    </w:r>
                  </w:hyperlink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232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6" w:history="1">
                    <w:r w:rsidRPr="00FE0A2F">
                      <w:rPr>
                        <w:rStyle w:val="a5"/>
                      </w:rPr>
                      <w:t>https://rybal.dagestanschool.ru</w:t>
                    </w:r>
                  </w:hyperlink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32678" w:rsidRPr="00075E44" w:rsidTr="00232678">
              <w:trPr>
                <w:trHeight w:val="3"/>
              </w:trPr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 образовательные программы</w:t>
                  </w:r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232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7" w:history="1">
                    <w:r w:rsidRPr="00FE0A2F">
                      <w:rPr>
                        <w:rStyle w:val="a5"/>
                      </w:rPr>
                      <w:t>https://rybal.dagestanschool.ru</w:t>
                    </w:r>
                  </w:hyperlink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 в организационный раздел в части учебного плана и календарного графика.</w:t>
                  </w:r>
                </w:p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Включен пункт о возможности применения электронного обучения и дистанционных образовательных технологий.</w:t>
                  </w:r>
                </w:p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Изменения в разделы «Система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оценки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достижения планируемых результатов освоения основной образовательной программы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Изменения в части корректировки содержания рабочих программ</w:t>
                  </w:r>
                </w:p>
              </w:tc>
            </w:tr>
            <w:tr w:rsidR="00232678" w:rsidRPr="00075E44" w:rsidTr="00232678">
              <w:trPr>
                <w:trHeight w:val="3"/>
              </w:trPr>
              <w:tc>
                <w:tcPr>
                  <w:tcW w:w="57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Положение о текущем контроле и промежуточной аттестации</w:t>
                  </w:r>
                </w:p>
              </w:tc>
              <w:tc>
                <w:tcPr>
                  <w:tcW w:w="38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61501B" w:rsidP="00232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8" w:history="1"/>
                  <w:r w:rsidR="00232678">
                    <w:t xml:space="preserve"> </w:t>
                  </w:r>
                  <w:r w:rsidR="00232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hyperlink r:id="rId29" w:history="1">
                    <w:r w:rsidR="00232678" w:rsidRPr="00FE0A2F">
                      <w:rPr>
                        <w:rStyle w:val="a5"/>
                      </w:rPr>
                      <w:t>https://rybal.dagestanschool.ru</w:t>
                    </w:r>
                  </w:hyperlink>
                </w:p>
              </w:tc>
              <w:tc>
                <w:tcPr>
                  <w:tcW w:w="49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2678" w:rsidRPr="00075E44" w:rsidRDefault="00232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  <w:p w:rsidR="00445623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Для перехода с 1 сентября 2022 года на ФГОС начального общего образования, утвержденного </w:t>
            </w:r>
            <w:hyperlink r:id="rId30" w:anchor="/document/99/607175842/" w:tgtFrame="_self" w:history="1"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31.05.2021 № 286</w:t>
              </w:r>
            </w:hyperlink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, и ФГОС основного общего образования, утвержденного </w:t>
            </w:r>
            <w:hyperlink r:id="rId31" w:anchor="/document/99/607175848/" w:tgtFrame="_self" w:history="1"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приказом </w:t>
              </w:r>
              <w:proofErr w:type="spellStart"/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Минпросвещения</w:t>
              </w:r>
              <w:proofErr w:type="spellEnd"/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от 31.05.2021 № 287</w:t>
              </w:r>
            </w:hyperlink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, МКОУ «</w:t>
            </w:r>
            <w:proofErr w:type="spellStart"/>
            <w:r w:rsidR="005079BA">
              <w:rPr>
                <w:rFonts w:ascii="Times New Roman" w:hAnsi="Times New Roman" w:cs="Times New Roman"/>
                <w:sz w:val="24"/>
                <w:szCs w:val="24"/>
              </w:rPr>
              <w:t>Рыбалкин</w:t>
            </w:r>
            <w:r w:rsidR="00963F3E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963F3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» разработало и утвердило</w:t>
            </w:r>
            <w:r w:rsidR="004456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5623" w:rsidRDefault="00445623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дорожную карту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обеспечению перехода на новые ФГОС НОО и ООО на 2021-2027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623" w:rsidRDefault="00445623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-план методической работы, обеспечивающей сопровождение поэтапного перехода на обучение обновленным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2022-2023 годы;</w:t>
            </w:r>
          </w:p>
          <w:p w:rsidR="00445623" w:rsidRDefault="00445623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-составлен список учителей-предметников, которые должны пройти курсы повышения квалификации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(7 педагогов);</w:t>
            </w:r>
          </w:p>
          <w:p w:rsidR="00445623" w:rsidRDefault="00445623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-положение о рабочей группе по введению обновленных ФГОС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5623" w:rsidRDefault="00445623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-нормативная база приведена в соответствие с требованиями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="00C81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1175" w:rsidRDefault="00C81175" w:rsidP="00075E44">
            <w:pP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C81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1175">
              <w:rPr>
                <w:rFonts w:ascii="Tahoma" w:hAnsi="Tahoma" w:cs="Tahoma"/>
                <w:sz w:val="23"/>
                <w:szCs w:val="23"/>
                <w:shd w:val="clear" w:color="auto" w:fill="FFFFFF"/>
              </w:rPr>
              <w:t xml:space="preserve"> </w:t>
            </w:r>
            <w:r w:rsidRPr="00C8117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2 марта 2022 года про</w:t>
            </w:r>
            <w: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веден</w:t>
            </w:r>
            <w:r w:rsidRPr="00C8117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педагогический совет </w:t>
            </w:r>
          </w:p>
          <w:p w:rsidR="00C81175" w:rsidRDefault="00C81175" w:rsidP="00075E44">
            <w:pP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C8117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Повестка дня: </w:t>
            </w:r>
          </w:p>
          <w:p w:rsidR="00C81175" w:rsidRDefault="00C81175" w:rsidP="00075E44">
            <w:pP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C8117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1. «Формирование функциональной грамотности школьников в условиях обновления содержания образования». </w:t>
            </w:r>
          </w:p>
          <w:p w:rsidR="00C81175" w:rsidRDefault="00C81175" w:rsidP="00075E44">
            <w:pPr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C8117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2. «Обновлённый ФГОС НОО и ООО: план перехода </w:t>
            </w:r>
            <w:proofErr w:type="gramStart"/>
            <w:r w:rsidRPr="00C8117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на</w:t>
            </w:r>
            <w:proofErr w:type="gramEnd"/>
            <w:r w:rsidRPr="00C8117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новые ФГОС». </w:t>
            </w:r>
          </w:p>
          <w:p w:rsidR="00C81175" w:rsidRPr="00C81175" w:rsidRDefault="00C81175" w:rsidP="00075E4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81175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Форма проведения: интерактивный семинар – диалог.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Школа реализует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следующие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АООП:</w:t>
            </w:r>
          </w:p>
          <w:p w:rsidR="00590CA8" w:rsidRDefault="002B1957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0CA8" w:rsidRPr="00075E44">
              <w:rPr>
                <w:rFonts w:ascii="Times New Roman" w:hAnsi="Times New Roman" w:cs="Times New Roman"/>
                <w:sz w:val="24"/>
                <w:szCs w:val="24"/>
              </w:rPr>
              <w:t>.1)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1957" w:rsidRDefault="002B1957" w:rsidP="002B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обучающихся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(вариант 1).</w:t>
            </w:r>
          </w:p>
          <w:p w:rsidR="00590CA8" w:rsidRPr="00075E44" w:rsidRDefault="002B1957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F6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(1, </w:t>
            </w:r>
            <w:r w:rsidR="00EF6B5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классы). У всех учащихся – индивидуальное обучение на дому.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Все рабочие программы имеют аннотации и размещены на официальном сайте Школы.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внеурочной деятельности включают: кружки, секции, </w:t>
            </w:r>
            <w:r w:rsidR="002B1957">
              <w:rPr>
                <w:rFonts w:ascii="Times New Roman" w:hAnsi="Times New Roman" w:cs="Times New Roman"/>
                <w:sz w:val="24"/>
                <w:szCs w:val="24"/>
              </w:rPr>
              <w:t>летняя пришкольная площадка</w:t>
            </w:r>
            <w:proofErr w:type="gramStart"/>
            <w:r w:rsidR="002B19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90CA8" w:rsidRPr="00075E44" w:rsidRDefault="00590CA8" w:rsidP="00B2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Реализация п</w:t>
            </w:r>
            <w:r w:rsidR="002B1957">
              <w:rPr>
                <w:rFonts w:ascii="Times New Roman" w:hAnsi="Times New Roman" w:cs="Times New Roman"/>
                <w:sz w:val="24"/>
                <w:szCs w:val="24"/>
              </w:rPr>
              <w:t>рограмм внеурочной деятельности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проводилась </w:t>
            </w:r>
            <w:r w:rsidR="002B1957">
              <w:rPr>
                <w:rFonts w:ascii="Times New Roman" w:hAnsi="Times New Roman" w:cs="Times New Roman"/>
                <w:sz w:val="24"/>
                <w:szCs w:val="24"/>
              </w:rPr>
              <w:t xml:space="preserve"> в очном формате.  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планы внеурочной деятельности НОО, ООО и СОО выполнены в полном объеме, в основном удалось сохранить контингент обучающихся.</w:t>
            </w:r>
            <w:proofErr w:type="gramEnd"/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трудовое воспитание;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ценности научного познания.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На 2021/22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инвариантные – «Классное руководство», «Школьный урок», «Курсы внеурочной деятельности», «Работа с родителями», «Самоуправление», «Профориентация»;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вариативные – «Ключевые общешкольные дела», «Детские общественные объединения»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Воспитательные события в Школе проводятся в соответствии с календарными планами воспитательной работы НОО, ООО и СОО.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коллективные школьные дела;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акции;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Школа принимала активное участие в воспитательных событиях муниципального и регионального уровней (дистанционно).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2021 году классными руководителями использовались различные формы работы с обучающимися и их родителями: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конкурсах: конкурсы рисунков, фотоконкурс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>ы, конкурс чтецов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интеллектуальны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>х конкурсах, олимпиадах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индивидуальные б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>еседы с учащимися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индивидуальные бе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>седы с родителями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>ительские собрания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2021/22 учебного года в Школе сформировано 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0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класса.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590CA8" w:rsidRPr="00075E44" w:rsidRDefault="00590CA8" w:rsidP="002A4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связи с запретом на массовые мероприятия по </w:t>
            </w:r>
            <w:hyperlink r:id="rId32" w:anchor="/document/99/565231806/" w:tgtFrame="_self" w:history="1"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3.1/2.4.3598-20</w:t>
              </w:r>
            </w:hyperlink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 школьные и классные воспитательные мероприятия в 2021 году проводились в своих классах. </w:t>
            </w:r>
            <w:r w:rsidR="002A4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678" w:rsidRDefault="00590CA8" w:rsidP="00232678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075E44">
      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      </w:r>
            <w:r w:rsidR="00232678" w:rsidRPr="00C942A2">
              <w:rPr>
                <w:b/>
              </w:rPr>
              <w:t xml:space="preserve"> </w:t>
            </w:r>
            <w:r w:rsidR="00232678" w:rsidRPr="00C942A2">
              <w:rPr>
                <w:b/>
                <w:color w:val="auto"/>
              </w:rPr>
              <w:t>Воспитательная работа</w:t>
            </w:r>
          </w:p>
          <w:p w:rsidR="00232678" w:rsidRPr="00C942A2" w:rsidRDefault="00232678" w:rsidP="00232678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</w:p>
          <w:tbl>
            <w:tblPr>
              <w:tblW w:w="495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82"/>
              <w:gridCol w:w="2314"/>
              <w:gridCol w:w="1690"/>
              <w:gridCol w:w="1044"/>
              <w:gridCol w:w="1690"/>
              <w:gridCol w:w="1693"/>
              <w:gridCol w:w="1823"/>
              <w:gridCol w:w="2038"/>
            </w:tblGrid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Модуль рабочей программы воспитания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Виды и формы организации деятельности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 xml:space="preserve">Уровень (школьный, городской, региональный, </w:t>
                  </w:r>
                  <w:r w:rsidRPr="00F444B0">
                    <w:rPr>
                      <w:color w:val="auto"/>
                      <w:sz w:val="22"/>
                      <w:szCs w:val="22"/>
                    </w:rPr>
                    <w:lastRenderedPageBreak/>
                    <w:t>всероссийский</w:t>
                  </w:r>
                  <w:proofErr w:type="gramStart"/>
                  <w:r w:rsidRPr="00F444B0">
                    <w:rPr>
                      <w:color w:val="auto"/>
                      <w:sz w:val="22"/>
                      <w:szCs w:val="22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lastRenderedPageBreak/>
                    <w:t>Количество мероприятий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Классы/уровень образования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Охват обучающихся и/или родителей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Результаты участия (если подразумеваются)</w:t>
                  </w:r>
                </w:p>
              </w:tc>
              <w:tc>
                <w:tcPr>
                  <w:tcW w:w="709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 xml:space="preserve">Электронные ресурсы (цифровые платформы, </w:t>
                  </w:r>
                  <w:r w:rsidRPr="00F444B0">
                    <w:rPr>
                      <w:color w:val="auto"/>
                      <w:sz w:val="22"/>
                      <w:szCs w:val="22"/>
                    </w:rPr>
                    <w:lastRenderedPageBreak/>
                    <w:t>каналы, ссылки на сайты и т.д.)</w:t>
                  </w:r>
                </w:p>
              </w:tc>
            </w:tr>
            <w:tr w:rsidR="00232678" w:rsidRPr="00F444B0" w:rsidTr="00DF3576">
              <w:trPr>
                <w:trHeight w:val="2882"/>
              </w:trPr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lastRenderedPageBreak/>
                    <w:t>Ключевые общешкольные дела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sz w:val="22"/>
                      <w:szCs w:val="22"/>
                    </w:rPr>
                    <w:t>Общешкольные праздники – ежегодно проводимые творческие дела и мероприятия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sz w:val="22"/>
                      <w:szCs w:val="22"/>
                    </w:rPr>
                    <w:t>На уровне школы, района, региона, России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1-11</w:t>
                  </w:r>
                </w:p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Н</w:t>
                  </w:r>
                  <w:r w:rsidRPr="00F444B0">
                    <w:rPr>
                      <w:sz w:val="22"/>
                      <w:szCs w:val="22"/>
                    </w:rPr>
                    <w:t>ачальное общее образование;</w:t>
                  </w:r>
                </w:p>
                <w:p w:rsidR="00232678" w:rsidRPr="00F444B0" w:rsidRDefault="00232678" w:rsidP="00DF357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444B0">
                    <w:rPr>
                      <w:rFonts w:ascii="Times New Roman" w:hAnsi="Times New Roman"/>
                    </w:rPr>
                    <w:t>основное общее образование;</w:t>
                  </w:r>
                </w:p>
                <w:p w:rsidR="00232678" w:rsidRPr="00F444B0" w:rsidRDefault="00232678" w:rsidP="00DF357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F444B0">
                    <w:rPr>
                      <w:rFonts w:ascii="Times New Roman" w:hAnsi="Times New Roman"/>
                    </w:rPr>
                    <w:t>среднее общее образование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288/ 34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 Муниципальный смотр песни и строя (участие)</w:t>
                  </w:r>
                </w:p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Муниципальный этап конкурса «Живая классика» (участие)</w:t>
                  </w:r>
                </w:p>
              </w:tc>
              <w:tc>
                <w:tcPr>
                  <w:tcW w:w="709" w:type="pct"/>
                </w:tcPr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33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https://ped-kopilka.ru</w:t>
                    </w:r>
                  </w:hyperlink>
                  <w:r w:rsidR="00232678">
                    <w:rPr>
                      <w:color w:val="auto"/>
                      <w:sz w:val="22"/>
                      <w:szCs w:val="22"/>
                    </w:rPr>
                    <w:t>,</w:t>
                  </w:r>
                </w:p>
                <w:p w:rsidR="00232678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34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https://nsportal.ru</w:t>
                    </w:r>
                  </w:hyperlink>
                </w:p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35" w:history="1">
                    <w:r w:rsidR="00232678" w:rsidRPr="00FE0A2F">
                      <w:rPr>
                        <w:rStyle w:val="a5"/>
                        <w:sz w:val="22"/>
                        <w:szCs w:val="22"/>
                      </w:rPr>
                      <w:t>https://rybal.dagestanschool.ru</w:t>
                    </w:r>
                  </w:hyperlink>
                  <w:r w:rsidR="00232678">
                    <w:rPr>
                      <w:color w:val="auto"/>
                      <w:sz w:val="22"/>
                      <w:szCs w:val="22"/>
                    </w:rPr>
                    <w:t xml:space="preserve">     </w:t>
                  </w:r>
                </w:p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Классное руководство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proofErr w:type="gramStart"/>
                  <w:r w:rsidRPr="00F444B0">
                    <w:rPr>
                      <w:sz w:val="22"/>
                      <w:szCs w:val="22"/>
                    </w:rPr>
                    <w:t>Классные часы, игры, тренинги, походы, экскурсии, внутри классные «огоньки» и творческие дела.</w:t>
                  </w:r>
                  <w:proofErr w:type="gramEnd"/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 xml:space="preserve">Школьный 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1-11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288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Школьный конкурс рисунков на тему «Осень»</w:t>
                  </w:r>
                </w:p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Default="0061501B" w:rsidP="00DF3576">
                  <w:pPr>
                    <w:pStyle w:val="Default"/>
                    <w:spacing w:line="276" w:lineRule="auto"/>
                    <w:rPr>
                      <w:rStyle w:val="a5"/>
                      <w:sz w:val="22"/>
                      <w:szCs w:val="22"/>
                    </w:rPr>
                  </w:pPr>
                  <w:hyperlink r:id="rId36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https://multiurok.ru</w:t>
                    </w:r>
                  </w:hyperlink>
                </w:p>
                <w:p w:rsidR="00232678" w:rsidRDefault="00232678" w:rsidP="00DF3576">
                  <w:pPr>
                    <w:rPr>
                      <w:rStyle w:val="a5"/>
                      <w:rFonts w:ascii="Times New Roman" w:hAnsi="Times New Roman"/>
                    </w:rPr>
                  </w:pPr>
                  <w:r w:rsidRPr="0018792E">
                    <w:rPr>
                      <w:rStyle w:val="a5"/>
                      <w:rFonts w:ascii="Times New Roman" w:hAnsi="Times New Roman"/>
                    </w:rPr>
                    <w:t>https://rybal.dagestanschool.ru/</w:t>
                  </w:r>
                </w:p>
                <w:p w:rsidR="00232678" w:rsidRPr="0020239C" w:rsidRDefault="0061501B" w:rsidP="00DF3576">
                  <w:hyperlink r:id="rId37" w:history="1">
                    <w:r w:rsidR="00232678" w:rsidRPr="00FE0A2F">
                      <w:rPr>
                        <w:rStyle w:val="a5"/>
                      </w:rPr>
                      <w:t>http://scenarist.boom.ru/vecher/1s.html</w:t>
                    </w:r>
                  </w:hyperlink>
                  <w:r w:rsidR="00232678">
                    <w:t xml:space="preserve"> </w:t>
                  </w: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Курсы внеурочной деятельности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shd w:val="clear" w:color="auto" w:fill="FFFFFF"/>
                    <w:spacing w:before="30" w:after="30" w:line="240" w:lineRule="auto"/>
                    <w:ind w:left="1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F444B0">
                    <w:rPr>
                      <w:rFonts w:ascii="Times New Roman" w:hAnsi="Times New Roman"/>
                      <w:color w:val="000000"/>
                    </w:rPr>
                    <w:t>игровую,</w:t>
                  </w:r>
                </w:p>
                <w:p w:rsidR="00232678" w:rsidRPr="00F444B0" w:rsidRDefault="00232678" w:rsidP="00DF3576">
                  <w:pPr>
                    <w:shd w:val="clear" w:color="auto" w:fill="FFFFFF"/>
                    <w:spacing w:before="30" w:after="30" w:line="240" w:lineRule="auto"/>
                    <w:ind w:left="13" w:hanging="1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F444B0">
                    <w:rPr>
                      <w:rFonts w:ascii="Times New Roman" w:hAnsi="Times New Roman"/>
                      <w:color w:val="000000"/>
                    </w:rPr>
                    <w:t>познавательную,</w:t>
                  </w:r>
                </w:p>
                <w:p w:rsidR="00232678" w:rsidRPr="00F444B0" w:rsidRDefault="00232678" w:rsidP="00DF3576">
                  <w:pPr>
                    <w:shd w:val="clear" w:color="auto" w:fill="FFFFFF"/>
                    <w:spacing w:before="30" w:after="30" w:line="240" w:lineRule="auto"/>
                    <w:ind w:left="1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F444B0">
                    <w:rPr>
                      <w:rFonts w:ascii="Times New Roman" w:hAnsi="Times New Roman"/>
                      <w:color w:val="000000"/>
                    </w:rPr>
                    <w:t>проблемно-ценностное общение,</w:t>
                  </w:r>
                </w:p>
                <w:p w:rsidR="00232678" w:rsidRPr="00F444B0" w:rsidRDefault="00232678" w:rsidP="00DF3576">
                  <w:pPr>
                    <w:shd w:val="clear" w:color="auto" w:fill="FFFFFF"/>
                    <w:spacing w:before="30" w:after="30" w:line="240" w:lineRule="auto"/>
                    <w:ind w:left="1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F444B0">
                    <w:rPr>
                      <w:rFonts w:ascii="Times New Roman" w:hAnsi="Times New Roman"/>
                      <w:color w:val="000000"/>
                    </w:rPr>
                    <w:t>досугово-развлекательную</w:t>
                  </w:r>
                  <w:proofErr w:type="spellEnd"/>
                  <w:r w:rsidRPr="00F444B0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:rsidR="00232678" w:rsidRPr="00F444B0" w:rsidRDefault="00232678" w:rsidP="00DF3576">
                  <w:pPr>
                    <w:shd w:val="clear" w:color="auto" w:fill="FFFFFF"/>
                    <w:spacing w:before="30" w:after="30" w:line="240" w:lineRule="auto"/>
                    <w:ind w:left="13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F444B0">
                    <w:rPr>
                      <w:rFonts w:ascii="Times New Roman" w:hAnsi="Times New Roman"/>
                      <w:color w:val="000000"/>
                    </w:rPr>
                    <w:t>художественное творчество,</w:t>
                  </w:r>
                </w:p>
                <w:p w:rsidR="00232678" w:rsidRPr="00F444B0" w:rsidRDefault="00232678" w:rsidP="00DF3576">
                  <w:pPr>
                    <w:shd w:val="clear" w:color="auto" w:fill="FFFFFF"/>
                    <w:spacing w:before="30" w:after="30" w:line="240" w:lineRule="auto"/>
                    <w:ind w:left="13" w:firstLine="14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F444B0">
                    <w:rPr>
                      <w:rFonts w:ascii="Times New Roman" w:hAnsi="Times New Roman"/>
                      <w:color w:val="000000"/>
                    </w:rPr>
                    <w:t>социальное творчество (социально значимая волонтерская деятельность),</w:t>
                  </w:r>
                </w:p>
                <w:p w:rsidR="00232678" w:rsidRPr="00F444B0" w:rsidRDefault="00232678" w:rsidP="00DF3576">
                  <w:pPr>
                    <w:shd w:val="clear" w:color="auto" w:fill="FFFFFF"/>
                    <w:spacing w:before="30" w:after="30" w:line="240" w:lineRule="auto"/>
                    <w:ind w:left="296" w:hanging="347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F444B0">
                    <w:rPr>
                      <w:rFonts w:ascii="Times New Roman" w:hAnsi="Times New Roman"/>
                      <w:color w:val="000000"/>
                    </w:rPr>
                    <w:t>трудовую,</w:t>
                  </w:r>
                </w:p>
                <w:p w:rsidR="00232678" w:rsidRPr="00F444B0" w:rsidRDefault="00232678" w:rsidP="00DF3576">
                  <w:pPr>
                    <w:shd w:val="clear" w:color="auto" w:fill="FFFFFF"/>
                    <w:spacing w:before="30" w:after="30" w:line="240" w:lineRule="auto"/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F444B0">
                    <w:rPr>
                      <w:rFonts w:ascii="Times New Roman" w:hAnsi="Times New Roman"/>
                      <w:color w:val="000000"/>
                    </w:rPr>
                    <w:t>спортивно-оздоровительную.</w:t>
                  </w:r>
                </w:p>
                <w:p w:rsidR="00232678" w:rsidRPr="00F444B0" w:rsidRDefault="00232678" w:rsidP="00DF3576">
                  <w:pPr>
                    <w:pStyle w:val="Default"/>
                    <w:spacing w:line="276" w:lineRule="auto"/>
                    <w:jc w:val="both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Школьный 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288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38" w:history="1">
                    <w:r w:rsidR="00232678" w:rsidRPr="00892A98">
                      <w:rPr>
                        <w:rStyle w:val="a5"/>
                        <w:sz w:val="22"/>
                        <w:szCs w:val="22"/>
                      </w:rPr>
                      <w:t>https://dni-fg.ru/</w:t>
                    </w:r>
                  </w:hyperlink>
                </w:p>
                <w:p w:rsidR="00232678" w:rsidRPr="00F444B0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39" w:history="1">
                    <w:r w:rsidR="00232678" w:rsidRPr="00FE0A2F">
                      <w:rPr>
                        <w:rStyle w:val="a5"/>
                        <w:sz w:val="22"/>
                        <w:szCs w:val="22"/>
                      </w:rPr>
                      <w:t>https://rybal.dagestanschool.ru</w:t>
                    </w:r>
                  </w:hyperlink>
                  <w:r w:rsidR="00232678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Школьный урок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444B0">
                    <w:rPr>
                      <w:rStyle w:val="c6"/>
                      <w:color w:val="000000"/>
                      <w:sz w:val="22"/>
                      <w:szCs w:val="22"/>
                    </w:rPr>
                    <w:t>Фронтальная работа</w:t>
                  </w:r>
                </w:p>
                <w:p w:rsidR="00232678" w:rsidRPr="00F444B0" w:rsidRDefault="00232678" w:rsidP="00DF3576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444B0">
                    <w:rPr>
                      <w:rStyle w:val="c6"/>
                      <w:color w:val="000000"/>
                      <w:sz w:val="22"/>
                      <w:szCs w:val="22"/>
                    </w:rPr>
                    <w:t>- групповая работа</w:t>
                  </w:r>
                </w:p>
                <w:p w:rsidR="00232678" w:rsidRPr="00F444B0" w:rsidRDefault="00232678" w:rsidP="00DF3576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444B0">
                    <w:rPr>
                      <w:rStyle w:val="c6"/>
                      <w:color w:val="000000"/>
                      <w:sz w:val="22"/>
                      <w:szCs w:val="22"/>
                    </w:rPr>
                    <w:lastRenderedPageBreak/>
                    <w:t>- парная работа</w:t>
                  </w:r>
                </w:p>
                <w:p w:rsidR="00232678" w:rsidRPr="00F444B0" w:rsidRDefault="00232678" w:rsidP="00DF3576">
                  <w:pPr>
                    <w:pStyle w:val="c0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F444B0">
                    <w:rPr>
                      <w:rStyle w:val="c6"/>
                      <w:color w:val="000000"/>
                      <w:sz w:val="22"/>
                      <w:szCs w:val="22"/>
                    </w:rPr>
                    <w:t>- индивидуальная работа</w:t>
                  </w:r>
                </w:p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lastRenderedPageBreak/>
                    <w:t xml:space="preserve">Школьный 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288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0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https://урок.рф</w:t>
                    </w:r>
                  </w:hyperlink>
                </w:p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1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https://proshkolu.ru</w:t>
                    </w:r>
                  </w:hyperlink>
                </w:p>
                <w:p w:rsidR="00232678" w:rsidRPr="00F444B0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2" w:history="1">
                    <w:r w:rsidR="00232678" w:rsidRPr="00FE0A2F">
                      <w:rPr>
                        <w:rStyle w:val="a5"/>
                        <w:sz w:val="22"/>
                        <w:szCs w:val="22"/>
                      </w:rPr>
                      <w:t>https://rybal.dagestanschool.ru</w:t>
                    </w:r>
                  </w:hyperlink>
                  <w:r w:rsidR="00232678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lastRenderedPageBreak/>
                    <w:t>Самоуправление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sz w:val="22"/>
                      <w:szCs w:val="22"/>
                      <w:shd w:val="clear" w:color="auto" w:fill="FFFFFF"/>
                    </w:rPr>
                    <w:t>конференция, круглый стол, педагогические чтения, интеллектуальный марафон, внеаудиторные мероприятия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 xml:space="preserve">Школьный 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8-11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Pr="00F444B0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3" w:history="1">
                    <w:r w:rsidR="00232678" w:rsidRPr="00FE0A2F">
                      <w:rPr>
                        <w:rStyle w:val="a5"/>
                        <w:sz w:val="22"/>
                        <w:szCs w:val="22"/>
                      </w:rPr>
                      <w:t>https://rybal.dagestanschool.ru</w:t>
                    </w:r>
                  </w:hyperlink>
                  <w:r w:rsidR="00232678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Детские общественные объединения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sz w:val="22"/>
                      <w:szCs w:val="22"/>
                    </w:rPr>
                    <w:t>Общественное движение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Всероссийский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1-11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288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4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https://рдш.рф/</w:t>
                    </w:r>
                  </w:hyperlink>
                </w:p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5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https://рдш.рф/school</w:t>
                    </w:r>
                  </w:hyperlink>
                </w:p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6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https://yunarmy.ru/</w:t>
                    </w:r>
                  </w:hyperlink>
                </w:p>
                <w:p w:rsidR="00232678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Экскурсии, экспедиции, походы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Ежегодные походы на природу, организуемые в классах, выездные экскурсии в музеи города и  кинотеатр.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Школьный, муниципальный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288/13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Профориентация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sz w:val="22"/>
                      <w:szCs w:val="22"/>
                    </w:rPr>
                    <w:t xml:space="preserve">Циклы </w:t>
                  </w:r>
                  <w:proofErr w:type="spellStart"/>
                  <w:r w:rsidRPr="00F444B0">
                    <w:rPr>
                      <w:sz w:val="22"/>
                      <w:szCs w:val="22"/>
                    </w:rPr>
                    <w:t>профориентационных</w:t>
                  </w:r>
                  <w:proofErr w:type="spellEnd"/>
                  <w:r w:rsidRPr="00F444B0">
                    <w:rPr>
                      <w:sz w:val="22"/>
                      <w:szCs w:val="22"/>
                    </w:rPr>
                    <w:t xml:space="preserve"> часов общения, </w:t>
                  </w:r>
                  <w:proofErr w:type="spellStart"/>
                  <w:r w:rsidRPr="00F444B0">
                    <w:rPr>
                      <w:sz w:val="22"/>
                      <w:szCs w:val="22"/>
                    </w:rPr>
                    <w:t>профориентационные</w:t>
                  </w:r>
                  <w:proofErr w:type="spellEnd"/>
                  <w:r w:rsidRPr="00F444B0">
                    <w:rPr>
                      <w:sz w:val="22"/>
                      <w:szCs w:val="22"/>
                    </w:rPr>
                    <w:t xml:space="preserve"> игры: симуляции, деловые игры, </w:t>
                  </w:r>
                  <w:proofErr w:type="spellStart"/>
                  <w:r w:rsidRPr="00F444B0">
                    <w:rPr>
                      <w:sz w:val="22"/>
                      <w:szCs w:val="22"/>
                    </w:rPr>
                    <w:t>квесты</w:t>
                  </w:r>
                  <w:proofErr w:type="spellEnd"/>
                  <w:r w:rsidRPr="00F444B0">
                    <w:rPr>
                      <w:sz w:val="22"/>
                      <w:szCs w:val="22"/>
                    </w:rPr>
                    <w:t xml:space="preserve">, экскурсии на предприятия, практики. Встречи с носителями профессий (очные и </w:t>
                  </w:r>
                  <w:proofErr w:type="spellStart"/>
                  <w:r w:rsidRPr="00F444B0">
                    <w:rPr>
                      <w:sz w:val="22"/>
                      <w:szCs w:val="22"/>
                    </w:rPr>
                    <w:t>онлайн</w:t>
                  </w:r>
                  <w:proofErr w:type="spellEnd"/>
                  <w:r w:rsidRPr="00F444B0">
                    <w:rPr>
                      <w:sz w:val="22"/>
                      <w:szCs w:val="22"/>
                    </w:rPr>
                    <w:t xml:space="preserve">); 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Школьный, муниципальный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8-11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7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https://eddu.io</w:t>
                    </w:r>
                  </w:hyperlink>
                </w:p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8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https://multiurok.ru/</w:t>
                    </w:r>
                  </w:hyperlink>
                </w:p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 xml:space="preserve">Школьные </w:t>
                  </w:r>
                  <w:proofErr w:type="spellStart"/>
                  <w:r w:rsidRPr="00F444B0">
                    <w:rPr>
                      <w:color w:val="auto"/>
                      <w:sz w:val="22"/>
                      <w:szCs w:val="22"/>
                    </w:rPr>
                    <w:t>медиа</w:t>
                  </w:r>
                  <w:proofErr w:type="spellEnd"/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sz w:val="22"/>
                      <w:szCs w:val="22"/>
                    </w:rPr>
                    <w:t xml:space="preserve">Школьная </w:t>
                  </w:r>
                  <w:proofErr w:type="spellStart"/>
                  <w:r w:rsidRPr="00F444B0">
                    <w:rPr>
                      <w:sz w:val="22"/>
                      <w:szCs w:val="22"/>
                    </w:rPr>
                    <w:lastRenderedPageBreak/>
                    <w:t>газета</w:t>
                  </w:r>
                  <w:proofErr w:type="gramStart"/>
                  <w:r w:rsidRPr="00F444B0">
                    <w:rPr>
                      <w:sz w:val="22"/>
                      <w:szCs w:val="22"/>
                    </w:rPr>
                    <w:t>,</w:t>
                  </w:r>
                  <w:r>
                    <w:rPr>
                      <w:color w:val="181818"/>
                      <w:sz w:val="21"/>
                      <w:szCs w:val="21"/>
                    </w:rPr>
                    <w:t>ш</w:t>
                  </w:r>
                  <w:proofErr w:type="gramEnd"/>
                  <w:r w:rsidRPr="006954D6">
                    <w:rPr>
                      <w:color w:val="181818"/>
                      <w:sz w:val="21"/>
                      <w:szCs w:val="21"/>
                    </w:rPr>
                    <w:t>кольная</w:t>
                  </w:r>
                  <w:proofErr w:type="spellEnd"/>
                  <w:r w:rsidRPr="006954D6">
                    <w:rPr>
                      <w:color w:val="181818"/>
                      <w:sz w:val="21"/>
                      <w:szCs w:val="21"/>
                    </w:rPr>
                    <w:t xml:space="preserve"> интернет-группа</w:t>
                  </w:r>
                  <w:r>
                    <w:rPr>
                      <w:color w:val="181818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lastRenderedPageBreak/>
                    <w:t xml:space="preserve">Школьный 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9-11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lastRenderedPageBreak/>
                    <w:t>Организация предметно-эстетической среды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sz w:val="22"/>
                      <w:szCs w:val="22"/>
                    </w:rPr>
                    <w:t>оформление интерьера школьных помещений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Школьный 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9-11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232678" w:rsidRPr="00F444B0" w:rsidTr="00DF3576">
              <w:tc>
                <w:tcPr>
                  <w:tcW w:w="724" w:type="pct"/>
                  <w:shd w:val="clear" w:color="auto" w:fill="auto"/>
                </w:tcPr>
                <w:p w:rsidR="00232678" w:rsidRPr="00F444B0" w:rsidRDefault="00232678" w:rsidP="00DF3576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</w:rPr>
                  </w:pPr>
                  <w:r w:rsidRPr="00F444B0">
                    <w:rPr>
                      <w:rFonts w:ascii="Times New Roman" w:hAnsi="Times New Roman"/>
                    </w:rPr>
                    <w:t>Работа с родителями</w:t>
                  </w:r>
                </w:p>
              </w:tc>
              <w:tc>
                <w:tcPr>
                  <w:tcW w:w="805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 w:rsidRPr="00F444B0">
                    <w:rPr>
                      <w:color w:val="auto"/>
                      <w:sz w:val="22"/>
                      <w:szCs w:val="22"/>
                    </w:rPr>
                    <w:t>Родительские собрания,</w:t>
                  </w:r>
                  <w:r w:rsidRPr="00F444B0">
                    <w:rPr>
                      <w:sz w:val="22"/>
                      <w:szCs w:val="22"/>
                    </w:rPr>
                    <w:t xml:space="preserve"> регулярные консультации классного руководителя. Круглый стол, встречи.</w:t>
                  </w:r>
                </w:p>
              </w:tc>
              <w:tc>
                <w:tcPr>
                  <w:tcW w:w="588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 xml:space="preserve">Школьный </w:t>
                  </w:r>
                </w:p>
              </w:tc>
              <w:tc>
                <w:tcPr>
                  <w:tcW w:w="363" w:type="pct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88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1-11</w:t>
                  </w:r>
                </w:p>
              </w:tc>
              <w:tc>
                <w:tcPr>
                  <w:tcW w:w="589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19/97</w:t>
                  </w:r>
                </w:p>
              </w:tc>
              <w:tc>
                <w:tcPr>
                  <w:tcW w:w="634" w:type="pct"/>
                  <w:shd w:val="clear" w:color="auto" w:fill="auto"/>
                </w:tcPr>
                <w:p w:rsidR="00232678" w:rsidRPr="00F444B0" w:rsidRDefault="00232678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709" w:type="pct"/>
                </w:tcPr>
                <w:p w:rsidR="00232678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49" w:history="1">
                    <w:r w:rsidR="00232678" w:rsidRPr="00A021B2">
                      <w:rPr>
                        <w:rStyle w:val="a5"/>
                        <w:sz w:val="22"/>
                        <w:szCs w:val="22"/>
                      </w:rPr>
                      <w:t>https://www.maam.ru</w:t>
                    </w:r>
                  </w:hyperlink>
                </w:p>
                <w:p w:rsidR="00232678" w:rsidRPr="00F444B0" w:rsidRDefault="0061501B" w:rsidP="00DF3576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</w:rPr>
                  </w:pPr>
                  <w:hyperlink r:id="rId50" w:history="1">
                    <w:r w:rsidR="00232678" w:rsidRPr="00FE0A2F">
                      <w:rPr>
                        <w:rStyle w:val="a5"/>
                        <w:sz w:val="22"/>
                        <w:szCs w:val="22"/>
                      </w:rPr>
                      <w:t>https://rybal.dagestanschool.ru</w:t>
                    </w:r>
                  </w:hyperlink>
                  <w:r w:rsidR="00232678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32678" w:rsidRPr="00F444B0" w:rsidRDefault="00232678" w:rsidP="00232678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232678" w:rsidRDefault="00232678" w:rsidP="00232678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Внеурочная </w:t>
            </w:r>
            <w:r w:rsidRPr="006F1E7B">
              <w:rPr>
                <w:b/>
                <w:bCs/>
                <w:color w:val="auto"/>
                <w:sz w:val="20"/>
                <w:szCs w:val="20"/>
              </w:rPr>
              <w:t>деятельность</w:t>
            </w:r>
          </w:p>
          <w:tbl>
            <w:tblPr>
              <w:tblStyle w:val="ab"/>
              <w:tblW w:w="5000" w:type="pct"/>
              <w:tblLayout w:type="fixed"/>
              <w:tblLook w:val="04A0"/>
            </w:tblPr>
            <w:tblGrid>
              <w:gridCol w:w="2094"/>
              <w:gridCol w:w="2585"/>
              <w:gridCol w:w="1075"/>
              <w:gridCol w:w="1868"/>
              <w:gridCol w:w="1698"/>
              <w:gridCol w:w="1698"/>
              <w:gridCol w:w="1553"/>
              <w:gridCol w:w="1945"/>
            </w:tblGrid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Направление</w:t>
                  </w: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Название курса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День недели и в</w:t>
                  </w: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ремя проведения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Форма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проведения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Активные ссылки</w:t>
                  </w: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Кол-</w:t>
                  </w: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 xml:space="preserve">во </w:t>
                  </w:r>
                  <w:proofErr w:type="gramStart"/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обучающихся</w:t>
                  </w:r>
                  <w:proofErr w:type="gramEnd"/>
                </w:p>
              </w:tc>
            </w:tr>
            <w:tr w:rsidR="00232678" w:rsidRPr="006F1E7B" w:rsidTr="00DF3576">
              <w:tc>
                <w:tcPr>
                  <w:tcW w:w="721" w:type="pct"/>
                  <w:vMerge w:val="restar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 xml:space="preserve">Общекультурное </w:t>
                  </w: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 w:val="restar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proofErr w:type="spellStart"/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Общеинтеллектуальное</w:t>
                  </w:r>
                  <w:proofErr w:type="spellEnd"/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3415B6">
                    <w:rPr>
                      <w:b/>
                    </w:rPr>
                    <w:t>«Веселая математика»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2а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 w:rsidRPr="004D3FEE">
                    <w:rPr>
                      <w:color w:val="auto"/>
                      <w:sz w:val="20"/>
                      <w:szCs w:val="20"/>
                    </w:rPr>
                    <w:t>Чупанова</w:t>
                  </w:r>
                  <w:proofErr w:type="spellEnd"/>
                  <w:r w:rsidRPr="004D3FEE">
                    <w:rPr>
                      <w:color w:val="auto"/>
                      <w:sz w:val="20"/>
                      <w:szCs w:val="20"/>
                    </w:rPr>
                    <w:t xml:space="preserve"> М.З.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3415B6">
                    <w:rPr>
                      <w:b/>
                    </w:rPr>
                    <w:t>«Веселая математика»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 б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Абдурахманова П.К.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вторник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3415B6">
                    <w:rPr>
                      <w:b/>
                    </w:rPr>
                    <w:t>«Веселая математика»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 а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Мусаева С.К.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17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3415B6">
                    <w:rPr>
                      <w:b/>
                    </w:rPr>
                    <w:t>«Веселая математика»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3б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Омарова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Р.Н.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Комбинированный урок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«Веселая грамматика»</w:t>
                  </w:r>
                </w:p>
              </w:tc>
              <w:tc>
                <w:tcPr>
                  <w:tcW w:w="3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4а</w:t>
                  </w:r>
                </w:p>
              </w:tc>
              <w:tc>
                <w:tcPr>
                  <w:tcW w:w="643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Пидурова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М.П.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Комбированный</w:t>
                  </w:r>
                  <w:proofErr w:type="spellEnd"/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14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3415B6">
                    <w:rPr>
                      <w:b/>
                    </w:rPr>
                    <w:t>«Веселая математика»</w:t>
                  </w:r>
                </w:p>
              </w:tc>
              <w:tc>
                <w:tcPr>
                  <w:tcW w:w="3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4б</w:t>
                  </w:r>
                </w:p>
              </w:tc>
              <w:tc>
                <w:tcPr>
                  <w:tcW w:w="643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Рамазанова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И.А.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3415B6">
                    <w:rPr>
                      <w:b/>
                    </w:rPr>
                    <w:t>«Химия вокруг нас»</w:t>
                  </w:r>
                </w:p>
              </w:tc>
              <w:tc>
                <w:tcPr>
                  <w:tcW w:w="3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8а</w:t>
                  </w:r>
                </w:p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8б</w:t>
                  </w:r>
                </w:p>
              </w:tc>
              <w:tc>
                <w:tcPr>
                  <w:tcW w:w="643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Муслимова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М.К.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Урок-лекция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25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Решение расчетных задач по химии</w:t>
                  </w:r>
                </w:p>
              </w:tc>
              <w:tc>
                <w:tcPr>
                  <w:tcW w:w="3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3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Муслимова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М.К.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понедельник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Pr="006C67B9">
                    <w:rPr>
                      <w:b/>
                    </w:rPr>
                    <w:t>В мире обществознания».</w:t>
                  </w:r>
                </w:p>
              </w:tc>
              <w:tc>
                <w:tcPr>
                  <w:tcW w:w="3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3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Джамалудинова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А.М.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понедельник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Урок-семинар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6C67B9">
                    <w:rPr>
                      <w:b/>
                    </w:rPr>
                    <w:t>"Математика для всех"</w:t>
                  </w:r>
                </w:p>
              </w:tc>
              <w:tc>
                <w:tcPr>
                  <w:tcW w:w="3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43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Байрамова Р.Г.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вторник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C67B9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6C67B9">
                    <w:rPr>
                      <w:b/>
                    </w:rPr>
                    <w:t>«Избранные вопросы математики»</w:t>
                  </w:r>
                </w:p>
              </w:tc>
              <w:tc>
                <w:tcPr>
                  <w:tcW w:w="3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643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Байрамова Р.Г.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четверг</w:t>
                  </w:r>
                </w:p>
              </w:tc>
              <w:tc>
                <w:tcPr>
                  <w:tcW w:w="585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20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  <w:vMerge w:val="restar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 xml:space="preserve">Социальное </w:t>
                  </w: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 w:val="restar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 xml:space="preserve">Спортивно-оздоровительное </w:t>
                  </w: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3415B6">
                    <w:rPr>
                      <w:b/>
                    </w:rPr>
                    <w:t>Шахматы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1а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Сулейманова А.Ю.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21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3415B6">
                    <w:rPr>
                      <w:b/>
                    </w:rPr>
                    <w:t>Шахматы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1б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Гамзаева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Р.З.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21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 w:rsidRPr="003415B6">
                    <w:rPr>
                      <w:b/>
                    </w:rPr>
                    <w:t>Шахматы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2а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Чупанова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М.З.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понедельник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15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3415B6">
                    <w:rPr>
                      <w:b/>
                    </w:rPr>
                    <w:t>Шахматы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2б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Абдурахманова П.К.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понедельник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3415B6">
                    <w:rPr>
                      <w:b/>
                    </w:rPr>
                    <w:t>Шахматы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3а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Мусаева С.К.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понедельник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17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3415B6">
                    <w:rPr>
                      <w:b/>
                    </w:rPr>
                    <w:t>Шахматы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3б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Омарова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Р.Н.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понедельник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19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3415B6">
                    <w:rPr>
                      <w:b/>
                    </w:rPr>
                    <w:t>Шахматы</w:t>
                  </w: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4а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Пидурова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М.П.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 xml:space="preserve">вторник 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3415B6" w:rsidRDefault="00232678" w:rsidP="00DF3576">
                  <w:pPr>
                    <w:pStyle w:val="Default"/>
                    <w:spacing w:line="360" w:lineRule="auto"/>
                    <w:rPr>
                      <w:b/>
                    </w:rPr>
                  </w:pPr>
                  <w:r w:rsidRPr="003415B6">
                    <w:rPr>
                      <w:b/>
                    </w:rPr>
                    <w:t>Шахматы</w:t>
                  </w:r>
                </w:p>
              </w:tc>
              <w:tc>
                <w:tcPr>
                  <w:tcW w:w="370" w:type="pct"/>
                </w:tcPr>
                <w:p w:rsidR="00232678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4б</w:t>
                  </w: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color w:val="auto"/>
                      <w:sz w:val="20"/>
                      <w:szCs w:val="20"/>
                    </w:rPr>
                    <w:t>Рамазанова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И.А.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Урок-игра</w:t>
                  </w: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16</w:t>
                  </w:r>
                </w:p>
              </w:tc>
            </w:tr>
            <w:tr w:rsidR="00232678" w:rsidRPr="006F1E7B" w:rsidTr="00DF3576">
              <w:tc>
                <w:tcPr>
                  <w:tcW w:w="721" w:type="pct"/>
                  <w:vMerge w:val="restar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Духовно-нравственное</w:t>
                  </w: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232678" w:rsidRPr="006F1E7B" w:rsidTr="00DF3576">
              <w:tc>
                <w:tcPr>
                  <w:tcW w:w="721" w:type="pct"/>
                  <w:vMerge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9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43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8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535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670" w:type="pct"/>
                </w:tcPr>
                <w:p w:rsidR="00232678" w:rsidRPr="006F1E7B" w:rsidRDefault="00232678" w:rsidP="00DF3576">
                  <w:pPr>
                    <w:pStyle w:val="Default"/>
                    <w:spacing w:line="360" w:lineRule="auto"/>
                    <w:jc w:val="center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32678" w:rsidRPr="00C942A2" w:rsidRDefault="00232678" w:rsidP="00232678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</w:p>
          <w:p w:rsidR="00973C4B" w:rsidRPr="00075E44" w:rsidRDefault="00973C4B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2A4BA6" w:rsidRDefault="00590CA8" w:rsidP="00075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BA6">
              <w:rPr>
                <w:rFonts w:ascii="Times New Roman" w:hAnsi="Times New Roman" w:cs="Times New Roman"/>
                <w:b/>
                <w:sz w:val="24"/>
                <w:szCs w:val="24"/>
              </w:rPr>
              <w:t>IV. СОДЕРЖАНИЕ И КАЧЕСТВО ПОДГОТОВКИ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успеваемости и качества знаний по итогам 2020/21 учебного года. Статистические данные свидетельствуют об успешном освоении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образовательных программ.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6. Статистика показателей за 2020/21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9"/>
              <w:gridCol w:w="10237"/>
              <w:gridCol w:w="3194"/>
            </w:tblGrid>
            <w:tr w:rsidR="00590CA8" w:rsidRPr="00075E44" w:rsidTr="00162E21"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Параметры статистики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2020/21 учебный год</w:t>
                  </w:r>
                </w:p>
              </w:tc>
            </w:tr>
            <w:tr w:rsidR="00590CA8" w:rsidRPr="00075E44" w:rsidTr="00162E21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детей, обучавшихся на конец учебного года (для 2020/21), в том числе: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963F3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150C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963F3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50C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963F3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50C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150CB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590CA8" w:rsidRPr="00075E44" w:rsidTr="00162E21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оставленных на повторное обучение: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начальная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основная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средняя школа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075E44" w:rsidTr="00162E21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получили аттестата: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об основном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о среднем общем образовании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</w:p>
              </w:tc>
            </w:tr>
            <w:tr w:rsidR="00590CA8" w:rsidRPr="00075E44" w:rsidTr="00162E21">
              <w:tc>
                <w:tcPr>
                  <w:tcW w:w="76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Школу с аттестатом особого образца: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079BA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в основной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963F3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110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в средней школе</w:t>
                  </w:r>
                </w:p>
              </w:tc>
              <w:tc>
                <w:tcPr>
                  <w:tcW w:w="22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079BA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Краткий анализ динамики результатов успеваемости и качества знаний</w:t>
            </w:r>
          </w:p>
          <w:p w:rsidR="00F73478" w:rsidRDefault="00F7347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478" w:rsidRDefault="00F7347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7. Результаты освоения учащимися программы начального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1"/>
              <w:gridCol w:w="1194"/>
              <w:gridCol w:w="1286"/>
              <w:gridCol w:w="872"/>
              <w:gridCol w:w="1079"/>
              <w:gridCol w:w="758"/>
              <w:gridCol w:w="1240"/>
              <w:gridCol w:w="643"/>
              <w:gridCol w:w="1538"/>
              <w:gridCol w:w="528"/>
              <w:gridCol w:w="1584"/>
              <w:gridCol w:w="735"/>
              <w:gridCol w:w="1607"/>
              <w:gridCol w:w="505"/>
            </w:tblGrid>
            <w:tr w:rsidR="00590CA8" w:rsidRPr="00075E44" w:rsidTr="00162E21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075E44" w:rsidTr="00162E21">
              <w:tc>
                <w:tcPr>
                  <w:tcW w:w="107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5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7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075E44" w:rsidTr="00162E21">
              <w:tc>
                <w:tcPr>
                  <w:tcW w:w="107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963F3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DF35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963F3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5E6B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5E6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5E6B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E6B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E6BE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3368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3368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3368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3368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3368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3368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35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3368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03368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19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Если сравнить результаты освоения обучающимися программы начального общего образования по показателю «успеваемость» в 2021 году с результатами освоения учащимися программы начального общего образования по показателю «успеваемость» в 2020 году, то можно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отметить, что процент учащихся, окончивших на «4» и «5», вырос на </w:t>
            </w:r>
            <w:r w:rsidR="00385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(в 2020-м был </w:t>
            </w:r>
            <w:r w:rsidR="003854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%), процент учащихся, окончивших на «5», вырос на </w:t>
            </w:r>
            <w:r w:rsidR="003854E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процента (в 2020-м – </w:t>
            </w:r>
            <w:r w:rsidR="003854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  <w:proofErr w:type="gramEnd"/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8. Результаты освоения учащимися программы основного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9"/>
              <w:gridCol w:w="1191"/>
              <w:gridCol w:w="1261"/>
              <w:gridCol w:w="894"/>
              <w:gridCol w:w="1261"/>
              <w:gridCol w:w="596"/>
              <w:gridCol w:w="1238"/>
              <w:gridCol w:w="642"/>
              <w:gridCol w:w="1536"/>
              <w:gridCol w:w="527"/>
              <w:gridCol w:w="1582"/>
              <w:gridCol w:w="734"/>
              <w:gridCol w:w="1605"/>
              <w:gridCol w:w="504"/>
            </w:tblGrid>
            <w:tr w:rsidR="00590CA8" w:rsidRPr="00075E44" w:rsidTr="00162E21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Переведены условно</w:t>
                  </w:r>
                </w:p>
              </w:tc>
            </w:tr>
            <w:tr w:rsidR="00590CA8" w:rsidRPr="00075E44" w:rsidTr="00162E21">
              <w:tc>
                <w:tcPr>
                  <w:tcW w:w="108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9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12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075E44" w:rsidTr="00162E21">
              <w:tc>
                <w:tcPr>
                  <w:tcW w:w="1081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3854E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3854E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37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36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1A367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1A36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A367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12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206F5" w:rsidRDefault="006206F5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Если сравнить результаты освоения обучающимися программы основного общего образования по показателю «успеваемость» в 2021 году с результатами освоения учащимися программы основного общего образования по показателю «успеваемость» в 2020 году, то можно отметить, что процент учащихся, окончивших на «4» и «5», п</w:t>
            </w:r>
            <w:r w:rsidR="0010050C">
              <w:rPr>
                <w:rFonts w:ascii="Times New Roman" w:hAnsi="Times New Roman" w:cs="Times New Roman"/>
                <w:sz w:val="24"/>
                <w:szCs w:val="24"/>
              </w:rPr>
              <w:t>онизился на 1 процента (в 2020-м был 37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%), процент учащихся, окончивших на «5», повысился на </w:t>
            </w:r>
            <w:r w:rsidR="0010050C">
              <w:rPr>
                <w:rFonts w:ascii="Times New Roman" w:hAnsi="Times New Roman" w:cs="Times New Roman"/>
                <w:sz w:val="24"/>
                <w:szCs w:val="24"/>
              </w:rPr>
              <w:t>2  процента (в 2020-м – 11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  <w:proofErr w:type="gramEnd"/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9. Результаты освоения учащимися программы среднего общего образования по показателю «успеваемость» в 2021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3"/>
              <w:gridCol w:w="942"/>
              <w:gridCol w:w="997"/>
              <w:gridCol w:w="1868"/>
              <w:gridCol w:w="2876"/>
              <w:gridCol w:w="471"/>
              <w:gridCol w:w="978"/>
              <w:gridCol w:w="507"/>
              <w:gridCol w:w="1214"/>
              <w:gridCol w:w="417"/>
              <w:gridCol w:w="1250"/>
              <w:gridCol w:w="580"/>
              <w:gridCol w:w="1268"/>
              <w:gridCol w:w="399"/>
            </w:tblGrid>
            <w:tr w:rsidR="00590CA8" w:rsidRPr="00075E44" w:rsidTr="00162E21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Всего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Переведены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условно</w:t>
                  </w:r>
                </w:p>
              </w:tc>
            </w:tr>
            <w:tr w:rsidR="00590CA8" w:rsidRPr="00075E44" w:rsidTr="00162E21">
              <w:tc>
                <w:tcPr>
                  <w:tcW w:w="92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6" w:type="dxa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8" w:type="dxa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Из них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/а</w:t>
                  </w:r>
                </w:p>
              </w:tc>
            </w:tr>
            <w:tr w:rsidR="00590CA8" w:rsidRPr="00075E44" w:rsidTr="00162E21">
              <w:tc>
                <w:tcPr>
                  <w:tcW w:w="925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0050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0050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A4BA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A4BA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D6EE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D6EE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0050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0050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B919E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15192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A4BA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A4BA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0050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0050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3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B919E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15192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B919E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B919E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D6EEC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освоения учащимися программы среднего общего образования по показателю «успеваемость» в 2021 учебном году </w:t>
            </w:r>
            <w:r w:rsidR="005D6EE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E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51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(в 2020-м количество обучающихся, которые окончили </w:t>
            </w:r>
            <w:r w:rsidR="005D6EE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на «4» и «5», было </w:t>
            </w:r>
            <w:r w:rsidR="00115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EE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151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5D6EE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Результаты ГИА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2021 году изменились условия прохождения ГИА. 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ГИА-11 проходило в форме ЕГЭ (для тех, кто поступает в вузы) и ГВЭ (для тех, кто не планирует поступать в вузы). Выпускники 11-х классов, поступающие в вузы, сдавали один обязательный ЕГЭ по русскому языку и ЕГЭ по предметам по выбору. Выпускники, не поступающие в вузы, сдавали два экзамена в форме ГВЭ – по русскому языку и математике.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10. Общая численность выпускников 2020/21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057"/>
              <w:gridCol w:w="8057"/>
              <w:gridCol w:w="8057"/>
            </w:tblGrid>
            <w:tr w:rsidR="00590CA8" w:rsidRPr="00075E44" w:rsidTr="00162E2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11-е классы</w:t>
                  </w:r>
                </w:p>
              </w:tc>
            </w:tr>
            <w:tr w:rsidR="00590CA8" w:rsidRPr="00075E44" w:rsidTr="00162E2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50CB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D6EE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90CA8" w:rsidRPr="00075E44" w:rsidTr="00162E2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50CB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D6EE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90CA8" w:rsidRPr="00075E44" w:rsidTr="00162E2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50CB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D6EEC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90CA8" w:rsidRPr="00075E44" w:rsidTr="00162E21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150CB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5D6E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F73478" w:rsidRDefault="00F7347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ГИА в 9-х классах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2020/21 учебном году одним из условий допуска обучающихся 9-х классов к ГИА было получение «зачета» за итоговое собеседование. Испытание прошло 10.02.2021 в МКОУ «</w:t>
            </w:r>
            <w:proofErr w:type="spellStart"/>
            <w:r w:rsidR="00150CB3">
              <w:rPr>
                <w:rFonts w:ascii="Times New Roman" w:hAnsi="Times New Roman" w:cs="Times New Roman"/>
                <w:sz w:val="24"/>
                <w:szCs w:val="24"/>
              </w:rPr>
              <w:t>Рыбалкин</w:t>
            </w:r>
            <w:r w:rsidR="005D6EEC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="005D6E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» в очном формате. В итоговом собеседовании приняли участие</w:t>
            </w:r>
            <w:r w:rsidR="00150CB3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обучающихся (100%), все участники получили «зачет».</w:t>
            </w:r>
          </w:p>
          <w:p w:rsidR="00590CA8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2021 году все девятиклассники сдали ОГЭ по основным предметам – русскому языку и математике на достаточно высоком уровне. Успеваемость по математике и русскому языку за последние три года не изменилась и стабильно составляет 100 процентов. Качество по</w:t>
            </w:r>
            <w:r w:rsidR="00115192">
              <w:rPr>
                <w:rFonts w:ascii="Times New Roman" w:hAnsi="Times New Roman" w:cs="Times New Roman"/>
                <w:sz w:val="24"/>
                <w:szCs w:val="24"/>
              </w:rPr>
              <w:t xml:space="preserve">низилось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151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по </w:t>
            </w:r>
            <w:r w:rsidR="00BD62E2"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62E2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  <w:r w:rsidR="00115192">
              <w:rPr>
                <w:rFonts w:ascii="Times New Roman" w:hAnsi="Times New Roman" w:cs="Times New Roman"/>
                <w:sz w:val="24"/>
                <w:szCs w:val="24"/>
              </w:rPr>
              <w:t xml:space="preserve"> повысилось</w:t>
            </w:r>
            <w:r w:rsidR="00BD6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1519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BD62E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192" w:rsidRDefault="00115192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за последние три года по математике составляет – 65%;</w:t>
            </w:r>
          </w:p>
          <w:p w:rsidR="00115192" w:rsidRDefault="00115192" w:rsidP="0011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за последние три года по русскому языку составляет – 42%.</w:t>
            </w:r>
          </w:p>
          <w:p w:rsidR="00871155" w:rsidRDefault="00871155" w:rsidP="0011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по русскому языку на допустимом уровне.</w:t>
            </w:r>
          </w:p>
          <w:p w:rsidR="00871155" w:rsidRDefault="00871155" w:rsidP="0087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 по математике  на оптимальном  уровне.</w:t>
            </w:r>
          </w:p>
          <w:p w:rsidR="00871155" w:rsidRPr="00075E44" w:rsidRDefault="00871155" w:rsidP="0011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11.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08"/>
              <w:gridCol w:w="1947"/>
              <w:gridCol w:w="1890"/>
              <w:gridCol w:w="2226"/>
              <w:gridCol w:w="1674"/>
              <w:gridCol w:w="2006"/>
              <w:gridCol w:w="2159"/>
            </w:tblGrid>
            <w:tr w:rsidR="00590CA8" w:rsidRPr="00075E44" w:rsidTr="00DF3576">
              <w:trPr>
                <w:jc w:val="center"/>
              </w:trPr>
              <w:tc>
                <w:tcPr>
                  <w:tcW w:w="2608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br/>
                    <w:t>год</w:t>
                  </w:r>
                </w:p>
              </w:tc>
              <w:tc>
                <w:tcPr>
                  <w:tcW w:w="6063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Математика</w:t>
                  </w:r>
                </w:p>
              </w:tc>
              <w:tc>
                <w:tcPr>
                  <w:tcW w:w="5839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590CA8" w:rsidRPr="00075E44" w:rsidTr="00DF3576">
              <w:trPr>
                <w:jc w:val="center"/>
              </w:trPr>
              <w:tc>
                <w:tcPr>
                  <w:tcW w:w="2608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8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2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1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20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1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2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2018/2019</w:t>
                  </w:r>
                </w:p>
              </w:tc>
              <w:tc>
                <w:tcPr>
                  <w:tcW w:w="1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22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3,1</w:t>
                  </w:r>
                </w:p>
              </w:tc>
              <w:tc>
                <w:tcPr>
                  <w:tcW w:w="1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0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21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3,3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2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11902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Отменены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260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19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8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222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3,5</w:t>
                  </w:r>
                </w:p>
              </w:tc>
              <w:tc>
                <w:tcPr>
                  <w:tcW w:w="16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00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215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F3576" w:rsidRPr="008B4DAB" w:rsidRDefault="00DF3576" w:rsidP="00DF3576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3,4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Также все выпускники 9-х классов успешно написали внутренние контрольные работы по выбранным предметам. 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12. Результаты контрольных работ в 9-х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79"/>
              <w:gridCol w:w="2790"/>
              <w:gridCol w:w="2247"/>
              <w:gridCol w:w="2458"/>
              <w:gridCol w:w="1936"/>
            </w:tblGrid>
            <w:tr w:rsidR="00590CA8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590CA8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C1471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DC14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,1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C1471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F35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89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F35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C14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C14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F35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C14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 и ИКТ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F35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C14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F35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,6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94</w:t>
                  </w:r>
                </w:p>
              </w:tc>
            </w:tr>
            <w:tr w:rsidR="00DF3576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DF357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3,9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F3576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География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C1471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C1471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590CA8" w:rsidRPr="00075E44" w:rsidTr="00DF3576">
              <w:trPr>
                <w:jc w:val="center"/>
              </w:trPr>
              <w:tc>
                <w:tcPr>
                  <w:tcW w:w="507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7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F3576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DC14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C1471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4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C1471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9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C1471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DC1471" w:rsidRDefault="00DC1471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:rsidR="007515F2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Все девятиклассники Школы успешно закончили 2020/21 учебный год и получили аттестаты об основном общем образовании. Аттестат с отличием получили 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13.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777"/>
              <w:gridCol w:w="913"/>
              <w:gridCol w:w="914"/>
              <w:gridCol w:w="913"/>
              <w:gridCol w:w="914"/>
              <w:gridCol w:w="480"/>
              <w:gridCol w:w="1347"/>
            </w:tblGrid>
            <w:tr w:rsidR="00590CA8" w:rsidRPr="00075E44" w:rsidTr="00162E21">
              <w:trPr>
                <w:trHeight w:val="3"/>
              </w:trPr>
              <w:tc>
                <w:tcPr>
                  <w:tcW w:w="8777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2018/19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2019/20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2020/21</w:t>
                  </w:r>
                </w:p>
              </w:tc>
            </w:tr>
            <w:tr w:rsidR="00590CA8" w:rsidRPr="00075E44" w:rsidTr="00DA1189">
              <w:trPr>
                <w:trHeight w:val="3"/>
              </w:trPr>
              <w:tc>
                <w:tcPr>
                  <w:tcW w:w="8777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DA1189" w:rsidRPr="00075E44" w:rsidTr="00DA1189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DA1189" w:rsidRPr="00075E44" w:rsidTr="00DA1189">
              <w:trPr>
                <w:trHeight w:val="3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5,3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DA1189" w:rsidRPr="00075E44" w:rsidTr="00DA1189">
              <w:trPr>
                <w:trHeight w:val="6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DA1189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</w:tr>
            <w:tr w:rsidR="00DA1189" w:rsidRPr="00075E44" w:rsidTr="00DA1189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B426F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B426F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B426F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B426F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B426F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8B4DAB" w:rsidRDefault="00DA1189" w:rsidP="00B426F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DA1189" w:rsidRPr="00075E44" w:rsidTr="00DA1189">
              <w:trPr>
                <w:trHeight w:val="9"/>
              </w:trPr>
              <w:tc>
                <w:tcPr>
                  <w:tcW w:w="87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A1189" w:rsidRPr="00075E44" w:rsidRDefault="00DA1189" w:rsidP="00DA11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ГИА в 11-х классах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В 2020/21 учебном году одним из условий допуска обучающихся 11-х классов к ГИА было получение «зачета» за итоговое сочинение. Испытание прошло 15.04.2021 в Школе. В итоговом сочинении приняли участие 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 обучающихся (100%), по результатам проверки все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получили «зачет».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2021 году все выпускники 11-х классов (</w:t>
            </w:r>
            <w:r w:rsidR="00EF6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человек) успешно сдали ГИА. Из них </w:t>
            </w:r>
            <w:r w:rsidR="00EF6B5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обучающихся сдавали ГИА в форме ЕГЭ. Остальные </w:t>
            </w:r>
            <w:r w:rsidR="00EF6B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, которые не планировали поступать в вузы, сдавали ГИА в форме ГВЭ по русскому языку и математике. 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Все обучающиеся 11-х классов, которые сдавали ГИА в форме ГВЭ, набрали </w:t>
            </w:r>
            <w:r w:rsidR="00EF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баллов</w:t>
            </w:r>
            <w:r w:rsidR="00EF6B58">
              <w:rPr>
                <w:rFonts w:ascii="Times New Roman" w:hAnsi="Times New Roman" w:cs="Times New Roman"/>
                <w:sz w:val="24"/>
                <w:szCs w:val="24"/>
              </w:rPr>
              <w:t xml:space="preserve"> выше среднего по русскому языку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6B58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</w:t>
            </w:r>
            <w:r w:rsidR="005C2D6B">
              <w:rPr>
                <w:rFonts w:ascii="Times New Roman" w:hAnsi="Times New Roman" w:cs="Times New Roman"/>
                <w:sz w:val="24"/>
                <w:szCs w:val="24"/>
              </w:rPr>
              <w:t xml:space="preserve">2 выпускника повысили свои годовые оценки, 3 выпускника понизили свои результаты.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Небольшой процент обучающихся, </w:t>
            </w:r>
            <w:r w:rsidR="005C2D6B">
              <w:rPr>
                <w:rFonts w:ascii="Times New Roman" w:hAnsi="Times New Roman" w:cs="Times New Roman"/>
                <w:sz w:val="24"/>
                <w:szCs w:val="24"/>
              </w:rPr>
              <w:t xml:space="preserve">подтвердивших свои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D6B">
              <w:rPr>
                <w:rFonts w:ascii="Times New Roman" w:hAnsi="Times New Roman" w:cs="Times New Roman"/>
                <w:sz w:val="24"/>
                <w:szCs w:val="24"/>
              </w:rPr>
              <w:t>отметки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, обусловлен невысоким уровнем знаний сдающих в форме ГВЭ, который соответствует их годовым отметкам.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14. Результаты ГИА-11 в форме ГВЭ в 2021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94"/>
              <w:gridCol w:w="3092"/>
              <w:gridCol w:w="2824"/>
            </w:tblGrid>
            <w:tr w:rsidR="00590CA8" w:rsidRPr="00075E44" w:rsidTr="00162E2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  <w:r w:rsidR="00345C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(профиль)</w:t>
                  </w:r>
                </w:p>
              </w:tc>
            </w:tr>
            <w:tr w:rsidR="00590CA8" w:rsidRPr="00075E44" w:rsidTr="00162E2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162E21">
              <w:tc>
                <w:tcPr>
                  <w:tcW w:w="1659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Процент обучающихся, получивших высокие баллы, отметку «5» по пятибалльной системе</w:t>
                  </w:r>
                </w:p>
              </w:tc>
              <w:tc>
                <w:tcPr>
                  <w:tcW w:w="586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Все выпускники 11-х классов, которые сдавали ГИА в форме ЕГЭ, успешно справились с одним обязательным предметом – русским языком. Высокие баллы получили </w:t>
            </w:r>
            <w:r w:rsidR="00345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r w:rsidR="00345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15. Результаты ЕГЭ по русскому языку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85"/>
              <w:gridCol w:w="1649"/>
            </w:tblGrid>
            <w:tr w:rsidR="00345CD3" w:rsidRPr="00075E44" w:rsidTr="00162E21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345CD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11 </w:t>
                  </w:r>
                </w:p>
              </w:tc>
            </w:tr>
            <w:tr w:rsidR="00345CD3" w:rsidRPr="00075E44" w:rsidTr="00162E21">
              <w:trPr>
                <w:trHeight w:val="5"/>
              </w:trPr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45CD3" w:rsidRPr="00075E44" w:rsidTr="00162E21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обучающихся,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набрали минимальное количество баллов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45CD3" w:rsidRPr="00075E44" w:rsidTr="00162E21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Количество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которые получили высокие баллы (от 80 до 100)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345CD3" w:rsidRPr="00075E44" w:rsidTr="00162E21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3,2</w:t>
                  </w:r>
                </w:p>
              </w:tc>
            </w:tr>
            <w:tr w:rsidR="00345CD3" w:rsidRPr="00075E44" w:rsidTr="00162E21">
              <w:tc>
                <w:tcPr>
                  <w:tcW w:w="7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345CD3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тестовый балл</w:t>
                  </w:r>
                </w:p>
              </w:tc>
              <w:tc>
                <w:tcPr>
                  <w:tcW w:w="16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5CD3" w:rsidRPr="00075E44" w:rsidRDefault="00DA1189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2021 году ЕГЭ по математике был предметом по выбору. Обучающиеся, которые поступали в вузы, сдавали ЕГЭ по математике профильного уровня.</w:t>
            </w:r>
            <w:r w:rsidR="005C2D6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D6B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 w:rsidR="004D213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>Наблюдается с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нижение результатов по русскому языку в 2021 году по сравнению с 2020 годом 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 xml:space="preserve">(1 %).   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16. Средний тестовый балл ЕГЭ по математике и русскому языку за три последних года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37"/>
              <w:gridCol w:w="5770"/>
              <w:gridCol w:w="5103"/>
            </w:tblGrid>
            <w:tr w:rsidR="00590CA8" w:rsidRPr="00075E44" w:rsidTr="008D3F40">
              <w:tc>
                <w:tcPr>
                  <w:tcW w:w="36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5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5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8D3F40" w:rsidRPr="00075E44" w:rsidTr="008D3F40">
              <w:tc>
                <w:tcPr>
                  <w:tcW w:w="36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2018/2019</w:t>
                  </w:r>
                </w:p>
              </w:tc>
              <w:tc>
                <w:tcPr>
                  <w:tcW w:w="5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20% - качество знаний</w:t>
                  </w:r>
                </w:p>
              </w:tc>
              <w:tc>
                <w:tcPr>
                  <w:tcW w:w="5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</w:tr>
            <w:tr w:rsidR="008D3F40" w:rsidRPr="00075E44" w:rsidTr="008D3F40">
              <w:tc>
                <w:tcPr>
                  <w:tcW w:w="36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2019/2020</w:t>
                  </w:r>
                </w:p>
              </w:tc>
              <w:tc>
                <w:tcPr>
                  <w:tcW w:w="5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сдавали</w:t>
                  </w:r>
                </w:p>
              </w:tc>
              <w:tc>
                <w:tcPr>
                  <w:tcW w:w="5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</w:tr>
            <w:tr w:rsidR="008D3F40" w:rsidRPr="00075E44" w:rsidTr="008D3F40">
              <w:tc>
                <w:tcPr>
                  <w:tcW w:w="363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2020/2021</w:t>
                  </w:r>
                </w:p>
              </w:tc>
              <w:tc>
                <w:tcPr>
                  <w:tcW w:w="5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0-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качество знаний</w:t>
                  </w:r>
                </w:p>
              </w:tc>
              <w:tc>
                <w:tcPr>
                  <w:tcW w:w="51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56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из </w:t>
            </w:r>
            <w:r w:rsidR="004D21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11-х классов, сдающих ЕГЭ, 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 xml:space="preserve">один выпускник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выбрал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математику (профильный уровень) – 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%). 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обучающи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ся (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2%) выбрал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обществознание, 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огласно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ЕГЭ успеваемость составила 100 процентов. Качество сдачи экзаменов и средний балл свидетельствуют о том, что уровень знаний обучающихся 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612C3C">
              <w:rPr>
                <w:rFonts w:ascii="Times New Roman" w:hAnsi="Times New Roman" w:cs="Times New Roman"/>
                <w:sz w:val="24"/>
                <w:szCs w:val="24"/>
              </w:rPr>
              <w:t>м уровне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по всем предметам.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17. Результаты ЕГЭ в 2021 году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21"/>
              <w:gridCol w:w="2655"/>
              <w:gridCol w:w="2342"/>
              <w:gridCol w:w="2627"/>
              <w:gridCol w:w="2465"/>
            </w:tblGrid>
            <w:tr w:rsidR="00590CA8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Учебные предметы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участников ЕГЭ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</w:t>
                  </w:r>
                </w:p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балл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3,2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Математика (профильный уровень)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3,0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8D3F40" w:rsidRPr="00075E44" w:rsidTr="008D3F40">
              <w:trPr>
                <w:jc w:val="center"/>
              </w:trPr>
              <w:tc>
                <w:tcPr>
                  <w:tcW w:w="44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65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3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2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D3F40" w:rsidRPr="008B4DAB" w:rsidRDefault="008D3F40" w:rsidP="00B426F4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Все выпускники 11-х классов успешно завершили учебный год и получили аттестаты. Количество обучающихся, получивших в 2020/21 учебном году аттестат о среднем общем образовании с отличием и медаль «За особые успехи в учении», – 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>выпускника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составило 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процентов от общей численности выпускников 2021 года.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18. Количество медалистов за последние пять лет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96"/>
              <w:gridCol w:w="1596"/>
              <w:gridCol w:w="1597"/>
              <w:gridCol w:w="1597"/>
              <w:gridCol w:w="3161"/>
            </w:tblGrid>
            <w:tr w:rsidR="00590CA8" w:rsidRPr="00075E44" w:rsidTr="00162E21">
              <w:tc>
                <w:tcPr>
                  <w:tcW w:w="9547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Медаль «За особые успехи в учении»</w:t>
                  </w:r>
                </w:p>
              </w:tc>
            </w:tr>
            <w:tr w:rsidR="00590CA8" w:rsidRPr="00075E44" w:rsidTr="00162E21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</w:tr>
            <w:tr w:rsidR="00590CA8" w:rsidRPr="00075E44" w:rsidTr="00162E21"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3F00A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E750C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079BA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079BA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19. Получили медаль «За особые успехи в учении» в 2020–2021 учебном 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7"/>
              <w:gridCol w:w="6485"/>
              <w:gridCol w:w="3549"/>
              <w:gridCol w:w="3549"/>
            </w:tblGrid>
            <w:tr w:rsidR="00590CA8" w:rsidRPr="00075E44" w:rsidTr="003F00A0">
              <w:tc>
                <w:tcPr>
                  <w:tcW w:w="9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6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 И. О. выпускника</w:t>
                  </w:r>
                </w:p>
              </w:tc>
              <w:tc>
                <w:tcPr>
                  <w:tcW w:w="35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35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Классный руководитель</w:t>
                  </w:r>
                </w:p>
              </w:tc>
            </w:tr>
            <w:tr w:rsidR="003F00A0" w:rsidRPr="00075E44" w:rsidTr="008D3F40">
              <w:trPr>
                <w:trHeight w:val="373"/>
              </w:trPr>
              <w:tc>
                <w:tcPr>
                  <w:tcW w:w="9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00A0" w:rsidRPr="00075E44" w:rsidRDefault="003F00A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00A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00A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4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F00A0" w:rsidRPr="00075E44" w:rsidRDefault="008D3F4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313215" w:rsidRDefault="00313215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Выводы о результатах ГИА-9 и ГИА-11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9-х и 11-х классов показали стопроцентную успеваемость по результатам ГИА по всем предметам.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По ГИА-9 средний балл выше 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по обязательным предметам и по всем контрольным работам по предметам по выбору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Среди выпускников 9-х классов аттестат с отличием получили 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человек (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%). 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Среди выпускников 11-х классов аттестат с отличием и медаль «За особые успехи в учении» получили 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750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3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%).</w:t>
            </w:r>
          </w:p>
          <w:p w:rsidR="00590CA8" w:rsidRPr="00313215" w:rsidRDefault="00590CA8" w:rsidP="00075E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21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регионального мониторинга</w:t>
            </w:r>
            <w:r w:rsidR="00313215" w:rsidRPr="003132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математике: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диагностической работы по оценке УУД на содержание предмета «математика» в </w:t>
            </w:r>
            <w:r w:rsidR="003132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-х классах </w:t>
            </w:r>
            <w:r w:rsidR="00313215">
              <w:rPr>
                <w:rFonts w:ascii="Times New Roman" w:hAnsi="Times New Roman" w:cs="Times New Roman"/>
                <w:sz w:val="24"/>
                <w:szCs w:val="24"/>
              </w:rPr>
              <w:t xml:space="preserve">04 октября 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2021 года.</w:t>
            </w:r>
          </w:p>
          <w:p w:rsidR="00590CA8" w:rsidRPr="00313215" w:rsidRDefault="00590CA8" w:rsidP="00313215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15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Успешность выполнения работы в </w:t>
            </w:r>
            <w:r w:rsidR="004161BB">
              <w:rPr>
                <w:rFonts w:ascii="Times New Roman" w:hAnsi="Times New Roman" w:cs="Times New Roman"/>
                <w:sz w:val="24"/>
                <w:szCs w:val="24"/>
              </w:rPr>
              <w:t>8 «а» классе</w:t>
            </w:r>
            <w:r w:rsidRPr="00313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3215" w:rsidRDefault="00313215" w:rsidP="003132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-успеваемость – 92%;</w:t>
            </w:r>
          </w:p>
          <w:p w:rsidR="00313215" w:rsidRDefault="00313215" w:rsidP="003132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-качество знаний – 62%</w:t>
            </w:r>
            <w:r w:rsidR="00416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61BB" w:rsidRDefault="004161BB" w:rsidP="003132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Выводы: уровень качества успеваемости – оптимальный.</w:t>
            </w:r>
          </w:p>
          <w:p w:rsidR="004161BB" w:rsidRDefault="004161BB" w:rsidP="0031321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Уровень качества знаний – оптимальный.</w:t>
            </w:r>
          </w:p>
          <w:p w:rsidR="004161BB" w:rsidRPr="00313215" w:rsidRDefault="004161BB" w:rsidP="004161BB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15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Успешность выполнения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«б» классе</w:t>
            </w:r>
            <w:r w:rsidRPr="00313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-успеваемость – 91%;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-качество знаний – 55%.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Выводы: уровень качества успеваемости – оптимальный.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Уровень качества знаний – оптимальный.</w:t>
            </w:r>
          </w:p>
          <w:p w:rsidR="004161BB" w:rsidRPr="004161BB" w:rsidRDefault="004161BB" w:rsidP="0041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диагностической работы по оценке УУД на содержание предмета «математика»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классах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октября 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2021 года.</w:t>
            </w:r>
          </w:p>
          <w:p w:rsidR="004161BB" w:rsidRPr="00313215" w:rsidRDefault="004161BB" w:rsidP="004161BB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15">
              <w:rPr>
                <w:rFonts w:ascii="Times New Roman" w:hAnsi="Times New Roman" w:cs="Times New Roman"/>
                <w:sz w:val="24"/>
                <w:szCs w:val="24"/>
              </w:rPr>
              <w:t xml:space="preserve">Успешность выполнения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классе</w:t>
            </w:r>
            <w:r w:rsidRPr="00313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-успеваемость – 100%;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-качество знаний – 83%.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Выводы: уровень качества успеваемости – оптимальный.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Уровень качества знаний – оптимальный.</w:t>
            </w:r>
          </w:p>
          <w:p w:rsidR="004161BB" w:rsidRDefault="004161BB" w:rsidP="0041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BB" w:rsidRDefault="004161BB" w:rsidP="00416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BB" w:rsidRPr="00075E44" w:rsidRDefault="004161BB" w:rsidP="0041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диагностической работы по оценке УУД на содержание предмета «математика»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-х классах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октября 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2021 года.</w:t>
            </w:r>
          </w:p>
          <w:p w:rsidR="004161BB" w:rsidRPr="00313215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1BB" w:rsidRPr="00313215" w:rsidRDefault="004161BB" w:rsidP="004161BB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32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Успешность выполнения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классе</w:t>
            </w:r>
            <w:r w:rsidRPr="003132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-успеваемость – 100%;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-качество знаний – 100%.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Выводы: уровень качества успеваемости – оптимальный.</w:t>
            </w:r>
          </w:p>
          <w:p w:rsidR="004161BB" w:rsidRDefault="004161BB" w:rsidP="004161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Уровень качества знаний – оптимальный.</w:t>
            </w:r>
          </w:p>
          <w:p w:rsidR="00590CA8" w:rsidRPr="0078042F" w:rsidRDefault="00590CA8" w:rsidP="00780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42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ВПР</w:t>
            </w:r>
          </w:p>
          <w:p w:rsidR="0078042F" w:rsidRPr="00727EC2" w:rsidRDefault="0078042F" w:rsidP="007804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 xml:space="preserve">Таблица сравнения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результатов </w:t>
            </w: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>ВПР</w:t>
            </w:r>
          </w:p>
          <w:tbl>
            <w:tblPr>
              <w:tblStyle w:val="ab"/>
              <w:tblW w:w="5070" w:type="pct"/>
              <w:tblLayout w:type="fixed"/>
              <w:tblLook w:val="04A0"/>
            </w:tblPr>
            <w:tblGrid>
              <w:gridCol w:w="1499"/>
              <w:gridCol w:w="1455"/>
              <w:gridCol w:w="609"/>
              <w:gridCol w:w="609"/>
              <w:gridCol w:w="609"/>
              <w:gridCol w:w="612"/>
              <w:gridCol w:w="1949"/>
              <w:gridCol w:w="1952"/>
              <w:gridCol w:w="1113"/>
              <w:gridCol w:w="1239"/>
              <w:gridCol w:w="1180"/>
              <w:gridCol w:w="1893"/>
            </w:tblGrid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494" w:type="pct"/>
                  <w:vMerge w:val="restar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829" w:type="pct"/>
                  <w:gridSpan w:val="4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оля учащихся, получивших (сумма показателей в параллелях/кол-во параллелей), %</w:t>
                  </w:r>
                </w:p>
              </w:tc>
              <w:tc>
                <w:tcPr>
                  <w:tcW w:w="662" w:type="pct"/>
                  <w:vMerge w:val="restar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Успеваемость, % Соответствующий уровень</w:t>
                  </w:r>
                </w:p>
              </w:tc>
              <w:tc>
                <w:tcPr>
                  <w:tcW w:w="663" w:type="pct"/>
                  <w:vMerge w:val="restar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Качество, % Соответствующий уровень</w:t>
                  </w:r>
                </w:p>
              </w:tc>
              <w:tc>
                <w:tcPr>
                  <w:tcW w:w="378" w:type="pct"/>
                  <w:vMerge w:val="restar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Понизили отметку, %</w:t>
                  </w:r>
                </w:p>
              </w:tc>
              <w:tc>
                <w:tcPr>
                  <w:tcW w:w="421" w:type="pct"/>
                  <w:vMerge w:val="restart"/>
                </w:tcPr>
                <w:p w:rsidR="0078042F" w:rsidRPr="00727EC2" w:rsidRDefault="0078042F" w:rsidP="0078042F">
                  <w:pPr>
                    <w:ind w:firstLine="3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Подтвердили отметку, %</w:t>
                  </w:r>
                </w:p>
              </w:tc>
              <w:tc>
                <w:tcPr>
                  <w:tcW w:w="401" w:type="pct"/>
                  <w:vMerge w:val="restar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Повысили отметку, %</w:t>
                  </w:r>
                </w:p>
              </w:tc>
              <w:tc>
                <w:tcPr>
                  <w:tcW w:w="643" w:type="pct"/>
                  <w:vMerge w:val="restar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Доля </w:t>
                  </w:r>
                  <w:proofErr w:type="gramStart"/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подтвердивших</w:t>
                  </w:r>
                  <w:proofErr w:type="gramEnd"/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повысивших отметку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  <w:vMerge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62" w:type="pct"/>
                  <w:vMerge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3" w:type="pct"/>
                  <w:vMerge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8" w:type="pct"/>
                  <w:vMerge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" w:type="pct"/>
                  <w:vMerge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1" w:type="pct"/>
                  <w:vMerge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vMerge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</w:p>
              </w:tc>
            </w:tr>
            <w:tr w:rsidR="0078042F" w:rsidRPr="00727EC2" w:rsidTr="00162E21">
              <w:trPr>
                <w:trHeight w:val="649"/>
              </w:trPr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2" w:type="pct"/>
                </w:tcPr>
                <w:p w:rsidR="0078042F" w:rsidRPr="008A1621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621"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63" w:type="pct"/>
                </w:tcPr>
                <w:p w:rsidR="0078042F" w:rsidRPr="008A1621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621"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8" w:type="pct"/>
                </w:tcPr>
                <w:p w:rsidR="0078042F" w:rsidRPr="008A1621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621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1" w:type="pct"/>
                </w:tcPr>
                <w:p w:rsidR="0078042F" w:rsidRPr="008A1621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621"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01" w:type="pct"/>
                </w:tcPr>
                <w:p w:rsidR="0078042F" w:rsidRPr="008A1621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621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8A1621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1621"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атематика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62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6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67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2" w:type="pct"/>
                </w:tcPr>
                <w:p w:rsidR="0078042F" w:rsidRPr="00F70510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0510"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63" w:type="pct"/>
                </w:tcPr>
                <w:p w:rsidR="0078042F" w:rsidRPr="00F70510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0510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иология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11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73   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еография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2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стория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73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77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бществознание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08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изика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08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08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 w:val="restar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имия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2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3" w:type="pct"/>
                </w:tcPr>
                <w:p w:rsidR="0078042F" w:rsidRPr="00FF4EBD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4EBD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  <w:vMerge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4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07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0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2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  <w:tr w:rsidR="0078042F" w:rsidRPr="00727EC2" w:rsidTr="00162E21">
              <w:tc>
                <w:tcPr>
                  <w:tcW w:w="509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Окружающий мир</w:t>
                  </w:r>
                </w:p>
              </w:tc>
              <w:tc>
                <w:tcPr>
                  <w:tcW w:w="494" w:type="pct"/>
                </w:tcPr>
                <w:p w:rsidR="0078042F" w:rsidRPr="00727EC2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07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08" w:type="pct"/>
                  <w:vAlign w:val="bottom"/>
                </w:tcPr>
                <w:p w:rsidR="0078042F" w:rsidRPr="00727EC2" w:rsidRDefault="0078042F" w:rsidP="0078042F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62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63" w:type="pct"/>
                  <w:vAlign w:val="bottom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378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2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01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3" w:type="pct"/>
                </w:tcPr>
                <w:p w:rsidR="0078042F" w:rsidRPr="00727EC2" w:rsidRDefault="0078042F" w:rsidP="0078042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78042F" w:rsidRPr="00075E44" w:rsidRDefault="0078042F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42F" w:rsidRDefault="00590CA8" w:rsidP="00075E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ВПР показали значительное снижение результатов по сравнению с итоговой оценкой за третью четверть по </w:t>
            </w:r>
            <w:r w:rsidR="0078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в </w:t>
            </w:r>
            <w:r w:rsidR="007804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8042F">
              <w:rPr>
                <w:rFonts w:ascii="Times New Roman" w:hAnsi="Times New Roman" w:cs="Times New Roman"/>
                <w:sz w:val="24"/>
                <w:szCs w:val="24"/>
              </w:rPr>
              <w:t xml:space="preserve">е, биологии в 6 классе, географии в 6 классе, географии, математике  в 8-х классах, русскому языку в 6 классе,  </w:t>
            </w:r>
            <w:r w:rsidR="0078042F">
              <w:rPr>
                <w:rFonts w:ascii="Times New Roman" w:hAnsi="Times New Roman"/>
                <w:sz w:val="24"/>
                <w:szCs w:val="24"/>
              </w:rPr>
              <w:t>д</w:t>
            </w:r>
            <w:r w:rsidR="0078042F" w:rsidRPr="00727EC2">
              <w:rPr>
                <w:rFonts w:ascii="Times New Roman" w:hAnsi="Times New Roman"/>
                <w:sz w:val="24"/>
                <w:szCs w:val="24"/>
              </w:rPr>
              <w:t>оля подтвердивших и повысивших отметку</w:t>
            </w:r>
            <w:r w:rsidR="0078042F">
              <w:rPr>
                <w:rFonts w:ascii="Times New Roman" w:hAnsi="Times New Roman"/>
                <w:sz w:val="24"/>
                <w:szCs w:val="24"/>
              </w:rPr>
              <w:t xml:space="preserve"> по русскому языку в 4-8 классах составляет от 58 до 80%, по истории в 5,6, 8 классах от 73</w:t>
            </w:r>
            <w:proofErr w:type="gramEnd"/>
            <w:r w:rsidR="0078042F">
              <w:rPr>
                <w:rFonts w:ascii="Times New Roman" w:hAnsi="Times New Roman"/>
                <w:sz w:val="24"/>
                <w:szCs w:val="24"/>
              </w:rPr>
              <w:t xml:space="preserve"> до 80%. </w:t>
            </w:r>
          </w:p>
          <w:p w:rsidR="00590CA8" w:rsidRPr="00075E44" w:rsidRDefault="0078042F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Самые низкие проценты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подтвердивших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итоговую отметку по географии, обществознанию, окружающему миру.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Причины несоответствия результатов ВПР и оценок: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дифференцированной работы с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      </w:r>
            <w:r w:rsidR="00780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042F" w:rsidRPr="00727EC2" w:rsidRDefault="0078042F" w:rsidP="007804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>Дефициты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выявленные во время</w:t>
            </w: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 xml:space="preserve"> ВПР</w:t>
            </w:r>
          </w:p>
          <w:tbl>
            <w:tblPr>
              <w:tblStyle w:val="ab"/>
              <w:tblW w:w="5000" w:type="pct"/>
              <w:tblLayout w:type="fixed"/>
              <w:tblLook w:val="04A0"/>
            </w:tblPr>
            <w:tblGrid>
              <w:gridCol w:w="1387"/>
              <w:gridCol w:w="3449"/>
              <w:gridCol w:w="5653"/>
              <w:gridCol w:w="4027"/>
            </w:tblGrid>
            <w:tr w:rsidR="0078042F" w:rsidTr="00162E21">
              <w:tc>
                <w:tcPr>
                  <w:tcW w:w="478" w:type="pct"/>
                </w:tcPr>
                <w:p w:rsidR="0078042F" w:rsidRPr="0031288C" w:rsidRDefault="0078042F" w:rsidP="0078042F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1188" w:type="pct"/>
                </w:tcPr>
                <w:p w:rsidR="0078042F" w:rsidRPr="0031288C" w:rsidRDefault="0078042F" w:rsidP="0078042F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 проблемных заданий ВПР</w:t>
                  </w:r>
                </w:p>
              </w:tc>
              <w:tc>
                <w:tcPr>
                  <w:tcW w:w="1947" w:type="pct"/>
                </w:tcPr>
                <w:p w:rsidR="0078042F" w:rsidRPr="0031288C" w:rsidRDefault="0078042F" w:rsidP="0078042F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Соответствие блокам ООП обучающийся </w:t>
                  </w:r>
                  <w:proofErr w:type="gramStart"/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научится</w:t>
                  </w:r>
                  <w:proofErr w:type="gramEnd"/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/ получит возможность научиться или проверяемых умений/требований к освоению в соответствии с ФГОС уровней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387" w:type="pct"/>
                </w:tcPr>
                <w:p w:rsidR="0078042F" w:rsidRPr="0031288C" w:rsidRDefault="0078042F" w:rsidP="0078042F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Способ восполнения дефицитов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**</w:t>
                  </w:r>
                </w:p>
              </w:tc>
            </w:tr>
            <w:tr w:rsidR="0078042F" w:rsidTr="00162E21">
              <w:tc>
                <w:tcPr>
                  <w:tcW w:w="5000" w:type="pct"/>
                  <w:gridSpan w:val="4"/>
                </w:tcPr>
                <w:p w:rsidR="0078042F" w:rsidRPr="0078042F" w:rsidRDefault="0078042F" w:rsidP="0078042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2, 12.2,13.2,15.1.</w:t>
                  </w: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2. Умение распознавать однородные члены предложения. Выделять предложения с однородными членами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признаки слов, с учетом совокупности выявленных признаков относить слова к определенной группе основных частей речи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/ П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/ П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15.1. Умение на основе данной информации  и собственного жизненного опыта 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обучающихся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2К4, 4.2, 5.2,7.2, 9.</w:t>
                  </w: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2K4.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4.2.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Опознавать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самостоятельные части речи и их формы, а также служебные части речи и междометия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5.2.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7.2.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языка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;о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владение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основными нормами литературного языка (пунктуационными). Анализировать различные виды словосочетаний и предложений с точки зрения их структурн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о-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9. 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многоаспектного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9, 11, 12.2,13.1,14.2.</w:t>
                  </w: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9. Владеть навыками изучающего чтения и информационной переработки прочитанного материала;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адекватно понимать тексты различных функционально-смысловых типов речи и функциональных разновидностей языка;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анализировать текст с точки зрения его основной мысли, адекватно формулировать основную мысль текста в письменной форме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И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аудирования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и письма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11. 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 xml:space="preserve"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аудирования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и письма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12.2.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высказывании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.Р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аспознавать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аудирования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и письма; осуществлять речевой самоконтроль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13.1. Распознавать стилистическую принадлежность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слова и подбирать к слову близкие по значению слова (синонимы).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 xml:space="preserve"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аудирования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и письма; осуществлять речевой самоконтроль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14.2. Распознавать значение фразеологической единицы; на основе значения фразеологизма и собственного жизненного опыта 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обучающихся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3.1. Распознавать производные предлоги в заданных предложениях, отличать их от омонимичных частей речи, правильно писать производные предлоги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3.2. Распознавать производные предлоги в заданных предложениях, отличать их от омонимичных частей речи, правильно писать производные предлоги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6. Распознавать случаи нарушения грамматических норм русского литературного языка в заданных предложениях и исправлять эти нарушения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С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облюдать основные языковые нормы в устной и письменной речи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7.2. Анализировать различные виды словосочетаний и предложений с точки зрения их структурно-смысловой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9. Анализировать прочитанный текст с точки зрения его основной мысли; распознавать и формулировать основную мысль текста в письменной форме, соблюдая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нормы построения предложения и словоупотребления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В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11.2.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</w:t>
                  </w: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8. Анализировать прочитанную часть текста с точки зрения ее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микротемы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; распознавать и адекватно формулировать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микротему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заданного абзаца текста в письменной форме, соблюдая нормы построения предложения и словоупотребления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   В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адекватно понимать тексты различных функционально-смысловых типов речи &lt;…&gt; и функциональных разновидностей языка;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8. Анализировать прочитанную часть текста с точки зрения ее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микротемы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; распознавать и адекватно формулировать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микротему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заданного абзаца текста в письменной форме, соблюдая нормы построения предложения и словоупотребления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   В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ладеть навыками различных видов чтения (изучающим, ознакомительным, просмотровым) и информационной переработки прочитанного материала;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адекватно понимать тексты различных функционально-смысловых типов речи &lt;…&gt; и функциональных разновидностей языка;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11. Распознавать подчинительные словосочетания, определять вид подчинительной связи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  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О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познавать основные единицы синтаксиса (словосочетание, предложение, текст);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15.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О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5000" w:type="pct"/>
                  <w:gridSpan w:val="4"/>
                </w:tcPr>
                <w:p w:rsidR="0078042F" w:rsidRPr="0078042F" w:rsidRDefault="0078042F" w:rsidP="007804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Математика</w:t>
                  </w: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7. Умение выполнять арифметические действия с числами и числовыми выражениями. 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      </w:r>
                  <w:proofErr w:type="gramEnd"/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8. Умение решать текстовые задачи. 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решать задачи в 3–4 действия</w:t>
                  </w:r>
                  <w:proofErr w:type="gramEnd"/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12. Овладение основами логического и алгоритмического мышления.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Решать задачи в 3–4 действия.</w:t>
                  </w: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3. Развитие представлений о числе и числовых системах 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от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натуральных до действительных чисел. Оперировать на базовом уровне понятием «десятичная дробь».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6. Умение применять изученные понятия, результаты,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 xml:space="preserve">методы для решения задач практического характера и задач из смежных дисциплин. Решать задачи разных типов (на работу, на движение), </w:t>
                  </w:r>
                  <w:proofErr w:type="spell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связыва¬ющих</w:t>
                  </w:r>
                  <w:proofErr w:type="spell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три величины; выделять эти величины и отношения между ними; знать различие скоростей объекта в стоячей воде, против течения и по течению реки.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8. 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14.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4. Развитие представлений о числе и числовых системах 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от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натуральных до действительных чисел. Оперировать на базовом уровне понятием десятичная дробь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7. Овладение символьным языком алгебры. Оперировать понятием модуль числа, геометрическая интерпретация модуля числа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9.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11.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13. Умение проводить логические обоснования,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доказательства математических утверждений. Решать простые и сложные задачи разных типов, а также задачи повышенной трудности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10. Умение анализировать, извлекать необходимую информацию, пользоваться оценкой и прикидкой при практических расчётах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О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11. Овладение символьным языком алгебры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В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ыполнять несложные преобразования выражений: раскрывать скобки, приводить подобные слагаемые, использовать формулы сокращённого умножения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14.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О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16. Развитие умений применять изученные понятия, результаты, методы для решения задач практического характера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Р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8042F" w:rsidTr="00162E21">
              <w:tc>
                <w:tcPr>
                  <w:tcW w:w="47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4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7" w:type="pct"/>
                </w:tcPr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  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О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перировать на базовом уровне понятиями геометрических фигур, извлекать информацию о геометрических фигурах, представленную на чертежах в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lastRenderedPageBreak/>
                    <w:t>явном виде, применять для решения задач геометрические факты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 xml:space="preserve">     </w:t>
                  </w: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И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спользовать свойства геометрических фигур для решения задач практического содержания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16.2. Развитие умения использовать функционально графические представления для описания реальных зависимостей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П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О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Р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</w:t>
                  </w:r>
                  <w:proofErr w:type="gramStart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br/>
                    <w:t>Р</w:t>
                  </w:r>
                  <w:proofErr w:type="gramEnd"/>
                  <w:r w:rsidRPr="0078042F">
                    <w:rPr>
                      <w:rFonts w:ascii="Times New Roman" w:hAnsi="Times New Roman" w:cs="Times New Roman"/>
                      <w:color w:val="000000"/>
                    </w:rPr>
                    <w:t>ешать простые и сложные задачи разных типов, а также задачи повышенной трудности</w:t>
                  </w:r>
                </w:p>
                <w:p w:rsidR="0078042F" w:rsidRPr="0078042F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87" w:type="pct"/>
                </w:tcPr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-Изменение количества часов в рабочих программах по этим темам.</w:t>
                  </w:r>
                </w:p>
                <w:p w:rsidR="0078042F" w:rsidRPr="00075E44" w:rsidRDefault="0078042F" w:rsidP="0078042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-Усилить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дифференцированн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8042F" w:rsidRDefault="0078042F" w:rsidP="0078042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8042F" w:rsidRDefault="0078042F" w:rsidP="00780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042F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 и результативность участия в олимпиадах</w:t>
            </w:r>
          </w:p>
          <w:p w:rsidR="00590CA8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:rsidR="0078042F" w:rsidRDefault="0078042F" w:rsidP="0078042F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184EB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участников школьного этапа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Всероссийской олимпиады школьников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 в 2021 году по предметам</w:t>
            </w:r>
          </w:p>
          <w:p w:rsidR="0078042F" w:rsidRDefault="0078042F" w:rsidP="0078042F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00"/>
              <w:gridCol w:w="744"/>
              <w:gridCol w:w="744"/>
              <w:gridCol w:w="860"/>
              <w:gridCol w:w="743"/>
              <w:gridCol w:w="859"/>
              <w:gridCol w:w="743"/>
              <w:gridCol w:w="859"/>
              <w:gridCol w:w="743"/>
              <w:gridCol w:w="859"/>
              <w:gridCol w:w="743"/>
              <w:gridCol w:w="859"/>
              <w:gridCol w:w="743"/>
              <w:gridCol w:w="859"/>
              <w:gridCol w:w="743"/>
              <w:gridCol w:w="859"/>
              <w:gridCol w:w="801"/>
              <w:gridCol w:w="755"/>
            </w:tblGrid>
            <w:tr w:rsidR="0078042F" w:rsidRPr="000E6075" w:rsidTr="00162E21">
              <w:tc>
                <w:tcPr>
                  <w:tcW w:w="344" w:type="pct"/>
                  <w:vMerge w:val="restar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256" w:type="pct"/>
                  <w:vMerge w:val="restar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5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6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7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8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9 </w:t>
                  </w:r>
                  <w:proofErr w:type="spellStart"/>
                  <w:r w:rsidRPr="000E6075">
                    <w:rPr>
                      <w:rFonts w:ascii="Times New Roman" w:hAnsi="Times New Roman"/>
                    </w:rPr>
                    <w:t>кл</w:t>
                  </w:r>
                  <w:proofErr w:type="spellEnd"/>
                  <w:r w:rsidRPr="000E6075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10кл.</w:t>
                  </w:r>
                </w:p>
              </w:tc>
              <w:tc>
                <w:tcPr>
                  <w:tcW w:w="552" w:type="pct"/>
                  <w:gridSpan w:val="2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11кл.</w:t>
                  </w:r>
                </w:p>
              </w:tc>
              <w:tc>
                <w:tcPr>
                  <w:tcW w:w="276" w:type="pct"/>
                  <w:vMerge w:val="restar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261" w:type="pct"/>
                  <w:vMerge w:val="restar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vMerge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vMerge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0E6075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0E6075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0E6075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0E6075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0E6075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0E6075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Всего </w:t>
                  </w:r>
                  <w:proofErr w:type="gramStart"/>
                  <w:r w:rsidRPr="000E6075">
                    <w:rPr>
                      <w:rFonts w:ascii="Times New Roman" w:hAnsi="Times New Roman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276" w:type="pct"/>
                  <w:vMerge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1" w:type="pct"/>
                  <w:vMerge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Английский язык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5D02FD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5D02FD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5D02FD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ОБЖ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География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16 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МХК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Право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Эколог</w:t>
                  </w:r>
                  <w:r w:rsidRPr="000E6075">
                    <w:rPr>
                      <w:rFonts w:ascii="Times New Roman" w:hAnsi="Times New Roman"/>
                      <w:b/>
                    </w:rPr>
                    <w:t>и</w:t>
                  </w:r>
                  <w:r w:rsidRPr="000E6075">
                    <w:rPr>
                      <w:rFonts w:ascii="Times New Roman" w:hAnsi="Times New Roman"/>
                    </w:rPr>
                    <w:t>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Экономика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lastRenderedPageBreak/>
                    <w:t>Физическая культура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Информатика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78042F" w:rsidRPr="000E6075" w:rsidTr="00162E21">
              <w:tc>
                <w:tcPr>
                  <w:tcW w:w="344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Технология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9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76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261" w:type="pct"/>
                  <w:shd w:val="clear" w:color="auto" w:fill="auto"/>
                </w:tcPr>
                <w:p w:rsidR="0078042F" w:rsidRPr="000E6075" w:rsidRDefault="0078042F" w:rsidP="0078042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</w:tbl>
          <w:p w:rsidR="0078042F" w:rsidRDefault="0078042F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2FD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Количественные данные</w:t>
            </w:r>
            <w:r w:rsidR="005D02F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этапа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в 2020/21 учебном году показали </w:t>
            </w:r>
            <w:r w:rsidR="008F6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2FD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36A">
              <w:rPr>
                <w:rFonts w:ascii="Times New Roman" w:hAnsi="Times New Roman" w:cs="Times New Roman"/>
                <w:sz w:val="24"/>
                <w:szCs w:val="24"/>
              </w:rPr>
              <w:t>процент участников по предметам.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0CA8" w:rsidRDefault="005D02FD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физике, МХК, обществознанию, химии, праву, экономике, экологии, биологии, физкультуре, информатике, технологии – нет призеров и победителей.  </w:t>
            </w:r>
            <w:proofErr w:type="gramEnd"/>
          </w:p>
          <w:p w:rsidR="006F713F" w:rsidRPr="006F713F" w:rsidRDefault="006F713F" w:rsidP="006F713F">
            <w:pPr>
              <w:rPr>
                <w:rFonts w:ascii="Times New Roman" w:hAnsi="Times New Roman" w:cs="Times New Roman"/>
                <w:szCs w:val="24"/>
              </w:rPr>
            </w:pPr>
            <w:r w:rsidRPr="006F713F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Многие обучающиеся принимали участие в олимпиадах по нескольким предметам 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 Отмечается недостаточная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работа учителей-предметников с одаренными детьми.</w:t>
            </w:r>
          </w:p>
          <w:p w:rsidR="006F713F" w:rsidRDefault="006F713F" w:rsidP="006F713F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Сравнительный анализ результативности участия </w:t>
            </w:r>
            <w:r w:rsidRPr="005A39E6">
              <w:rPr>
                <w:rFonts w:ascii="Times New Roman" w:hAnsi="Times New Roman"/>
                <w:b/>
                <w:sz w:val="24"/>
                <w:szCs w:val="24"/>
              </w:rPr>
              <w:t xml:space="preserve">обучающихся в школьном этапе </w:t>
            </w:r>
            <w:proofErr w:type="spellStart"/>
            <w:r w:rsidRPr="005A39E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5A39E6">
              <w:rPr>
                <w:rFonts w:ascii="Times New Roman" w:hAnsi="Times New Roman"/>
                <w:b/>
                <w:sz w:val="24"/>
                <w:szCs w:val="24"/>
              </w:rPr>
              <w:t>ОШ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37"/>
              <w:gridCol w:w="1367"/>
              <w:gridCol w:w="1478"/>
              <w:gridCol w:w="1344"/>
              <w:gridCol w:w="1341"/>
              <w:gridCol w:w="1478"/>
              <w:gridCol w:w="1341"/>
              <w:gridCol w:w="1478"/>
              <w:gridCol w:w="1614"/>
              <w:gridCol w:w="1338"/>
            </w:tblGrid>
            <w:tr w:rsidR="006F713F" w:rsidRPr="000E6075" w:rsidTr="00162E21">
              <w:tc>
                <w:tcPr>
                  <w:tcW w:w="598" w:type="pct"/>
                  <w:vMerge w:val="restar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Предмет</w:t>
                  </w:r>
                </w:p>
              </w:tc>
              <w:tc>
                <w:tcPr>
                  <w:tcW w:w="1443" w:type="pct"/>
                  <w:gridSpan w:val="3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2019</w:t>
                  </w:r>
                  <w:r w:rsidRPr="000E6075"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433" w:type="pct"/>
                  <w:gridSpan w:val="3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2020</w:t>
                  </w:r>
                  <w:r w:rsidRPr="000E6075"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26" w:type="pct"/>
                  <w:gridSpan w:val="3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2021</w:t>
                  </w:r>
                  <w:r w:rsidRPr="000E6075">
                    <w:rPr>
                      <w:rFonts w:ascii="Times New Roman" w:hAnsi="Times New Roman"/>
                    </w:rPr>
                    <w:t>г.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vMerge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Количество </w:t>
                  </w:r>
                </w:p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победителей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Всего участников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победителей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Количество призеров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Английский язык 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ОБЖ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 xml:space="preserve">География 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16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МХК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25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Право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Эколог</w:t>
                  </w:r>
                  <w:r w:rsidRPr="000E6075">
                    <w:rPr>
                      <w:rFonts w:ascii="Times New Roman" w:hAnsi="Times New Roman"/>
                      <w:b/>
                    </w:rPr>
                    <w:t>и</w:t>
                  </w:r>
                  <w:r w:rsidRPr="000E6075">
                    <w:rPr>
                      <w:rFonts w:ascii="Times New Roman" w:hAnsi="Times New Roman"/>
                    </w:rPr>
                    <w:t>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26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Экономика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15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lastRenderedPageBreak/>
                    <w:t>Биология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18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Физическая культура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rPr>
                <w:trHeight w:val="272"/>
              </w:trPr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Информатика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Технология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</w:pPr>
                  <w:r>
                    <w:t>0</w:t>
                  </w:r>
                </w:p>
              </w:tc>
            </w:tr>
            <w:tr w:rsidR="006F713F" w:rsidRPr="000E6075" w:rsidTr="00162E21">
              <w:tc>
                <w:tcPr>
                  <w:tcW w:w="598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0E6075">
                    <w:rPr>
                      <w:rFonts w:ascii="Times New Roman" w:hAnsi="Times New Roman"/>
                    </w:rPr>
                    <w:t>ИТОГО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211</w:t>
                  </w:r>
                </w:p>
              </w:tc>
              <w:tc>
                <w:tcPr>
                  <w:tcW w:w="556" w:type="pct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6F713F" w:rsidRPr="000E6075" w:rsidRDefault="006F713F" w:rsidP="006F71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0</w:t>
                  </w:r>
                </w:p>
              </w:tc>
            </w:tr>
          </w:tbl>
          <w:p w:rsidR="006F713F" w:rsidRPr="006F713F" w:rsidRDefault="006F713F" w:rsidP="00075E44">
            <w:pPr>
              <w:rPr>
                <w:rFonts w:ascii="Times New Roman" w:hAnsi="Times New Roman" w:cs="Times New Roman"/>
                <w:szCs w:val="24"/>
              </w:rPr>
            </w:pPr>
          </w:p>
          <w:p w:rsidR="006F713F" w:rsidRPr="0008199F" w:rsidRDefault="006F713F" w:rsidP="006F713F">
            <w:pPr>
              <w:pStyle w:val="db9fe9049761426654245bb2dd862eecmsonormal"/>
              <w:shd w:val="clear" w:color="auto" w:fill="FFFFFF"/>
              <w:spacing w:before="0" w:beforeAutospacing="0" w:after="0" w:afterAutospacing="0" w:line="300" w:lineRule="auto"/>
              <w:jc w:val="both"/>
            </w:pPr>
            <w:r>
              <w:t xml:space="preserve"> Результативность участников олимпиады значительно снизилась по сравнению с предыдущими годами, это связано в первую очередь с большой нагрузкой учителей и учащихся.  </w:t>
            </w:r>
          </w:p>
          <w:p w:rsidR="006F713F" w:rsidRDefault="006F713F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3478" w:rsidRDefault="00F7347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6B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V. ВОСТРЕБОВАННОСТЬ ВЫПУСКНИКОВ</w:t>
            </w:r>
          </w:p>
          <w:p w:rsidR="00162E21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Таблица 20. 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  <w:p w:rsidR="00162E21" w:rsidRPr="00075E44" w:rsidRDefault="00162E21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792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3"/>
              <w:gridCol w:w="688"/>
              <w:gridCol w:w="853"/>
              <w:gridCol w:w="928"/>
              <w:gridCol w:w="1047"/>
              <w:gridCol w:w="673"/>
              <w:gridCol w:w="913"/>
              <w:gridCol w:w="958"/>
              <w:gridCol w:w="928"/>
              <w:gridCol w:w="1152"/>
            </w:tblGrid>
            <w:tr w:rsidR="00590CA8" w:rsidRPr="00075E44" w:rsidTr="00F73478">
              <w:tc>
                <w:tcPr>
                  <w:tcW w:w="108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выпуска</w:t>
                  </w:r>
                </w:p>
              </w:tc>
              <w:tc>
                <w:tcPr>
                  <w:tcW w:w="3516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Основная школа</w:t>
                  </w:r>
                </w:p>
              </w:tc>
              <w:tc>
                <w:tcPr>
                  <w:tcW w:w="4624" w:type="dxa"/>
                  <w:gridSpan w:val="5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школа</w:t>
                  </w:r>
                </w:p>
              </w:tc>
            </w:tr>
            <w:tr w:rsidR="00590CA8" w:rsidRPr="00075E44" w:rsidTr="00F73478">
              <w:tc>
                <w:tcPr>
                  <w:tcW w:w="1083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Школы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Перешли в 10-й класс другой ОО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вузы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Поступили в профессиональную ОО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Устроились на работу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Пошли на срочную службу по призыву</w:t>
                  </w:r>
                </w:p>
              </w:tc>
            </w:tr>
            <w:tr w:rsidR="00590CA8" w:rsidRPr="00075E44" w:rsidTr="00F73478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590CA8" w:rsidRPr="00075E44" w:rsidTr="00F73478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590CA8" w:rsidRPr="00075E44" w:rsidTr="00F73478">
              <w:tc>
                <w:tcPr>
                  <w:tcW w:w="108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68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85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6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5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5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6F713F" w:rsidRDefault="006F713F" w:rsidP="006F713F">
            <w:pPr>
              <w:spacing w:after="150" w:line="25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13F" w:rsidRPr="006F713F" w:rsidRDefault="006F713F" w:rsidP="006F713F">
            <w:pPr>
              <w:rPr>
                <w:rFonts w:ascii="Times New Roman" w:hAnsi="Times New Roman" w:cs="Times New Roman"/>
                <w:sz w:val="24"/>
              </w:rPr>
            </w:pPr>
            <w:r w:rsidRPr="006F713F">
              <w:rPr>
                <w:rFonts w:ascii="Times New Roman" w:hAnsi="Times New Roman" w:cs="Times New Roman"/>
                <w:sz w:val="24"/>
              </w:rPr>
              <w:t>В 2021 году уменьшилось число выпускников 9-го класса, которые продолжили обучение. Количество выпускников, поступающих в вузы, стабильно по сравнению с общим количеством выпускников 11-го класса.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VI. ОЦЕНКА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</w:p>
          <w:p w:rsidR="006F713F" w:rsidRPr="006F713F" w:rsidRDefault="006F713F" w:rsidP="006F713F">
            <w:pPr>
              <w:pStyle w:val="aa"/>
              <w:tabs>
                <w:tab w:val="left" w:pos="851"/>
                <w:tab w:val="left" w:pos="993"/>
              </w:tabs>
              <w:spacing w:line="276" w:lineRule="auto"/>
              <w:ind w:left="709" w:right="51"/>
              <w:rPr>
                <w:rFonts w:ascii="Times New Roman" w:hAnsi="Times New Roman" w:cs="Times New Roman"/>
                <w:sz w:val="24"/>
                <w:szCs w:val="28"/>
              </w:rPr>
            </w:pPr>
            <w:r w:rsidRPr="006F713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8"/>
              </w:rPr>
              <w:t xml:space="preserve">Документы,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8"/>
              </w:rPr>
              <w:t>регламентирующих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8"/>
              </w:rPr>
              <w:t xml:space="preserve"> функционирование ВСОКО:</w:t>
            </w:r>
          </w:p>
          <w:p w:rsidR="006F713F" w:rsidRPr="006F713F" w:rsidRDefault="00B426F4" w:rsidP="006F713F">
            <w:pPr>
              <w:pStyle w:val="aa"/>
              <w:numPr>
                <w:ilvl w:val="0"/>
                <w:numId w:val="32"/>
              </w:numPr>
              <w:tabs>
                <w:tab w:val="left" w:pos="851"/>
                <w:tab w:val="left" w:pos="993"/>
              </w:tabs>
              <w:spacing w:after="5" w:line="276" w:lineRule="auto"/>
              <w:ind w:left="0" w:right="51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Устав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Рыбалкинская</w:t>
            </w:r>
            <w:proofErr w:type="spellEnd"/>
            <w:r w:rsidR="006F71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F713F" w:rsidRPr="006F713F">
              <w:rPr>
                <w:rFonts w:ascii="Times New Roman" w:hAnsi="Times New Roman" w:cs="Times New Roman"/>
                <w:sz w:val="24"/>
                <w:szCs w:val="28"/>
              </w:rPr>
              <w:t xml:space="preserve"> СОШ»;</w:t>
            </w:r>
          </w:p>
          <w:p w:rsidR="006F713F" w:rsidRPr="006F713F" w:rsidRDefault="006F713F" w:rsidP="006F713F">
            <w:pPr>
              <w:pStyle w:val="aa"/>
              <w:numPr>
                <w:ilvl w:val="0"/>
                <w:numId w:val="32"/>
              </w:numPr>
              <w:tabs>
                <w:tab w:val="left" w:pos="851"/>
                <w:tab w:val="left" w:pos="993"/>
              </w:tabs>
              <w:spacing w:after="5" w:line="276" w:lineRule="auto"/>
              <w:ind w:left="0" w:right="51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713F">
              <w:rPr>
                <w:rFonts w:ascii="Times New Roman" w:hAnsi="Times New Roman" w:cs="Times New Roman"/>
                <w:sz w:val="24"/>
                <w:szCs w:val="28"/>
              </w:rPr>
              <w:t>Положение о внутренней системе оценки качества образования в МКОУ «</w:t>
            </w:r>
            <w:proofErr w:type="spellStart"/>
            <w:r w:rsidR="00B426F4">
              <w:rPr>
                <w:rFonts w:ascii="Times New Roman" w:hAnsi="Times New Roman" w:cs="Times New Roman"/>
                <w:sz w:val="24"/>
                <w:szCs w:val="28"/>
              </w:rPr>
              <w:t>Рыбалкин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ская</w:t>
            </w:r>
            <w:proofErr w:type="spellEnd"/>
            <w:r w:rsidRPr="006F713F">
              <w:rPr>
                <w:rFonts w:ascii="Times New Roman" w:hAnsi="Times New Roman" w:cs="Times New Roman"/>
                <w:sz w:val="24"/>
                <w:szCs w:val="28"/>
              </w:rPr>
              <w:t xml:space="preserve"> СОШ»;</w:t>
            </w:r>
          </w:p>
          <w:p w:rsidR="006F713F" w:rsidRDefault="006F713F" w:rsidP="006F713F">
            <w:pPr>
              <w:pStyle w:val="aa"/>
              <w:numPr>
                <w:ilvl w:val="0"/>
                <w:numId w:val="32"/>
              </w:numPr>
              <w:tabs>
                <w:tab w:val="left" w:pos="851"/>
                <w:tab w:val="left" w:pos="993"/>
              </w:tabs>
              <w:spacing w:after="5" w:line="276" w:lineRule="auto"/>
              <w:ind w:left="0" w:right="51" w:firstLine="709"/>
              <w:rPr>
                <w:rFonts w:ascii="Times New Roman" w:hAnsi="Times New Roman" w:cs="Times New Roman"/>
                <w:sz w:val="24"/>
                <w:szCs w:val="28"/>
              </w:rPr>
            </w:pPr>
            <w:r w:rsidRPr="006F713F">
              <w:rPr>
                <w:rFonts w:ascii="Times New Roman" w:hAnsi="Times New Roman" w:cs="Times New Roman"/>
                <w:sz w:val="24"/>
                <w:szCs w:val="28"/>
              </w:rPr>
              <w:t>Положение о проведении 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екущего контроля успеваемости и</w:t>
            </w:r>
            <w:r w:rsidRPr="006F713F">
              <w:rPr>
                <w:rFonts w:ascii="Times New Roman" w:hAnsi="Times New Roman" w:cs="Times New Roman"/>
                <w:sz w:val="24"/>
                <w:szCs w:val="28"/>
              </w:rPr>
              <w:t xml:space="preserve"> промежуточной аттестации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</w:p>
          <w:p w:rsidR="006F713F" w:rsidRPr="006F713F" w:rsidRDefault="006F713F" w:rsidP="006F713F">
            <w:pPr>
              <w:pStyle w:val="aa"/>
              <w:tabs>
                <w:tab w:val="left" w:pos="851"/>
                <w:tab w:val="left" w:pos="993"/>
              </w:tabs>
              <w:spacing w:after="5" w:line="276" w:lineRule="auto"/>
              <w:ind w:left="709" w:right="51"/>
              <w:rPr>
                <w:rFonts w:ascii="Times New Roman" w:hAnsi="Times New Roman" w:cs="Times New Roman"/>
                <w:sz w:val="24"/>
                <w:szCs w:val="28"/>
              </w:rPr>
            </w:pPr>
            <w:r w:rsidRPr="006F713F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="00B426F4">
              <w:rPr>
                <w:rFonts w:ascii="Times New Roman" w:hAnsi="Times New Roman" w:cs="Times New Roman"/>
                <w:sz w:val="24"/>
                <w:szCs w:val="28"/>
              </w:rPr>
              <w:t>Рыбалкин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8"/>
              </w:rPr>
              <w:t>СОШ»;</w:t>
            </w:r>
          </w:p>
          <w:p w:rsidR="006F713F" w:rsidRPr="006F713F" w:rsidRDefault="006F713F" w:rsidP="006F713F">
            <w:pPr>
              <w:pStyle w:val="aa"/>
              <w:numPr>
                <w:ilvl w:val="0"/>
                <w:numId w:val="32"/>
              </w:numPr>
              <w:tabs>
                <w:tab w:val="left" w:pos="851"/>
                <w:tab w:val="left" w:pos="993"/>
              </w:tabs>
              <w:spacing w:after="5" w:line="276" w:lineRule="auto"/>
              <w:ind w:left="0" w:right="51"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F713F">
              <w:rPr>
                <w:rFonts w:ascii="Times New Roman" w:hAnsi="Times New Roman" w:cs="Times New Roman"/>
                <w:sz w:val="24"/>
                <w:szCs w:val="28"/>
              </w:rPr>
              <w:t>Приказа  «О реализации внутренней системы оценки качества».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и задачи программы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Цель: обеспечение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функционирования внутренней системы оценки  качества образования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Формирование единой системы диагностики и контроля качества образования. Установление соответствия деятельности педагогических работников требованиям ФГОС.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Задачи: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1.Обеспечение доступности получения качественного общего образования, достижение планируемых результатов освоения основной образовательной программы общего образования всеми обучающимися, в том числе детьми-инвалидами и детьми с ОВЗ;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Обеспечение соответствия основной образовательной программы требованиям Федерального государственного образовательного стандарта общего образования (ФГОС НОО, ООО, СОО);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3.Систематическое отслеживание и анализ состояния качества образования для принятия обоснованных и своевременных управленческих решений, направленных на повышение качества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образовательного процесса и образовательного результата.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направления деятельности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Развитие ресурсной базы и оптимизация условий осуществления образовательного процесса.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 Реализация конституционного права граждан на образование и по выполнению Федерального закона «Об образовании в Российской Федерации».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Управление качеством образования.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Воспитание патриотизма.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Развитие системы поддержки талантливых детей.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Сохранение и укрепление здоровья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Ожидаемые конечные результаты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1.Повышение качества образования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2.Улучшение условий реализации ООП НОО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ООО, СОО.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Удовлетворение запросов всех участников образовательных отношений.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4.Повышение уровня профессиональной компетентности педагогов.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5.Совершенствование формата образовательной и воспитательной деятельности для раскрытия, развития и реализации творческих, интеллектуальных, учебно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исследовательских способностей обучающихся.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6.Развитие </w:t>
            </w:r>
            <w:proofErr w:type="spell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внутришкольной</w:t>
            </w:r>
            <w:proofErr w:type="spell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социальной среды, школьного уклада для проявления и развития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способностей каждого ребенка, выявления достижений,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стимулирования и развития одаренных детей.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7.Повышение мотивации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здоровому образу жизни и спорту, сохранение и укрепление здоровья обучающихся.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8.Создание эффективной системы управления, обеспечивающей не только ее успешное функционирование, но и развитие, на основе механизмов государственно-общественного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Сохранение и укрепление физического, психологического и социального здоровья обучающихся, обеспечение их безопасности.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мониторинга качества образования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качества образования осуществляется по следующим трём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направлениям, которые включают перечисленные объекты мониторинга: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Качество образовательных результатов: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предметные результаты обучения (включая сравнение данных внутренней и внешней диагностики, в том числе ГИА-9 и ЕГЭ);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результаты обучения (включая сравнение данных внутренней и внешней диагностики);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личностные результаты (включая показатели социализации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достижения обучающихся на конкурсах, соревнованиях, олимпиадах;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результаты освоения  ООП НОО,</w:t>
            </w:r>
            <w:r w:rsidR="00F7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ООО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здоровье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(динамика);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– удовлетворённость родителей качеством образовательных результатов и условиями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школе.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Качество реализации образовательного процесса: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основные образовательные программы (соответствие требованиям ФГОС и контингенту обучающихся);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дополнительные образовательные программы (соответствие запросам родителей);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реализация учебных планов и рабочих программ (соответствие ФГОС);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качество уроков и индивидуальной работы с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качество внеурочной деятельности (включая классное руководство);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Качество условий, обеспечивающих образовательный процесс: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материально-техническое обеспечение;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информационно-развивающая среда (включая средства ИКТ и </w:t>
            </w:r>
            <w:proofErr w:type="spell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методическое обеспечение);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санитарно-гигиенические и эстетические условия;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медицинское сопровождение и общественное питание;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психологический климат в образовательном учреждении;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использование социальной сферы села,</w:t>
            </w:r>
            <w:r w:rsidR="00F7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района;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кадровое обеспечение (включая повышение квалификации, инновационную и научно методическую деятельность педагогов).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общественно-государственное управление (педагогический совет,</w:t>
            </w:r>
            <w:proofErr w:type="gramEnd"/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родительские комитеты, Совет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 стимулирование качества образования;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документооборот и нормативно-правовое обеспечение (включая программу</w:t>
            </w:r>
            <w:proofErr w:type="gramEnd"/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 образовательного учреждения).</w:t>
            </w:r>
          </w:p>
          <w:p w:rsidR="006F713F" w:rsidRPr="006F713F" w:rsidRDefault="006F713F" w:rsidP="006F713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создания и совершенствования ВСОКО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преддверии начала каждого учебного года на основе анализа предыдущего учебного года педагогический коллектив МКОУ «</w:t>
            </w:r>
            <w:proofErr w:type="spellStart"/>
            <w:r w:rsidR="00BE75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Рыбалкин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</w:t>
            </w:r>
            <w:proofErr w:type="spell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СОШ», обучающиеся и их родители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рассматривают Положение о ВСОКО. Комиссия ВСОКО, созданная администрацией МКОУ «</w:t>
            </w:r>
            <w:proofErr w:type="spellStart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Рыбалкин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</w:t>
            </w:r>
            <w:proofErr w:type="spell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СОШ», изучает все замечания и предложения, вносит коррективы и выносит уточненные проекты документов по ВСОКО на заседание педагогического совета школы. После согласования представленных документов на эти документы утверждаются директором МКОУ</w:t>
            </w:r>
            <w:r w:rsidR="00162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Рыбалкин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учебного года ВСОКО функционирует в соответствии с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утвержденными</w:t>
            </w:r>
            <w:proofErr w:type="gramEnd"/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нормативно-правовыми документами по ВСОКО до начала следующего учебного года.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F713F" w:rsidRPr="006F713F" w:rsidRDefault="006F713F" w:rsidP="006F713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Функционирование ВСОКО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нормативно-правовыми документами по ВСОКО МКОУ</w:t>
            </w:r>
            <w:r w:rsidR="00F73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Рыбалкин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 ведется сбор информации на основе согласованных методик (тестирование,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анкетирование, экспертиза и др.). Данные собираются заместителем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директора по УВР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которая</w:t>
            </w:r>
            <w:proofErr w:type="gramEnd"/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организует обработку полученной информации и выносит на рассмотрение  в МС. Рекомендуется организовать три экспертные группы: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Каждое МО  получает информацию о качестве  по соответствующему направлению за учебный период (четверть, полугодие, год). Руководители МО  проводят анализ полученных</w:t>
            </w:r>
            <w:r w:rsidR="00162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данных, оценку состояния каждого объекта мониторинга, характер изменения показателей,</w:t>
            </w:r>
            <w:r w:rsidR="00162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с «нормативными показателями», установление причин отклонений. По</w:t>
            </w:r>
            <w:r w:rsidR="00162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каждой группе показателей формируется итоговое заключение, включающее не только</w:t>
            </w:r>
            <w:r w:rsidR="00162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имеющегося состояния, но и рекомендации по внесению изменений, которые могут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повышение качества образования.</w:t>
            </w:r>
            <w:r w:rsidR="00162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анализа данных ВСОКО являются документальной основой для составления</w:t>
            </w:r>
          </w:p>
          <w:p w:rsidR="006F713F" w:rsidRPr="006F713F" w:rsidRDefault="006F713F" w:rsidP="006F713F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ежегодного отчета МКОУ</w:t>
            </w:r>
            <w:r w:rsidR="00162E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 </w:t>
            </w:r>
            <w:proofErr w:type="spellStart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Рыбалкинская</w:t>
            </w:r>
            <w:proofErr w:type="spellEnd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СОШ» о результатах </w:t>
            </w:r>
            <w:proofErr w:type="spell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деятельности МКОУ</w:t>
            </w:r>
            <w:proofErr w:type="gramStart"/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ыбалкинская</w:t>
            </w:r>
            <w:proofErr w:type="spellEnd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784C"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и публикуются на сайте МКОУ «</w:t>
            </w:r>
            <w:proofErr w:type="spellStart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Рыбалкинская</w:t>
            </w:r>
            <w:proofErr w:type="spellEnd"/>
            <w:r w:rsidR="005878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8784C"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</w:t>
            </w:r>
            <w:r w:rsidRPr="006F71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6F713F" w:rsidRPr="00067492" w:rsidRDefault="006F713F" w:rsidP="006F713F">
            <w:pPr>
              <w:spacing w:after="150" w:line="255" w:lineRule="atLeast"/>
              <w:rPr>
                <w:rFonts w:ascii="Times New Roman" w:eastAsia="Times New Roman" w:hAnsi="Times New Roman" w:cs="Times New Roman"/>
                <w:iCs/>
                <w:color w:val="222222"/>
                <w:sz w:val="24"/>
                <w:szCs w:val="24"/>
                <w:shd w:val="clear" w:color="auto" w:fill="FFFFCC"/>
                <w:lang w:eastAsia="ru-RU"/>
              </w:rPr>
            </w:pPr>
          </w:p>
          <w:p w:rsidR="00590CA8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478" w:rsidRPr="00075E44" w:rsidRDefault="00F7347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VII. ОЦЕНКА КАДРОВОГО ОБЕСПЕЧЕНИЯ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Основные принципы кадровой политики направлены: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на сохранение, укрепление и развитие кадрового потенциала;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создание квалифицированного коллектива, способного работать в современных условиях;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персонала.</w:t>
            </w:r>
          </w:p>
          <w:p w:rsidR="00590CA8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</w:t>
            </w: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в Школе работают </w:t>
            </w:r>
            <w:r w:rsidR="00F7347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из них </w:t>
            </w:r>
            <w:r w:rsidR="00F734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– внутренних совместителей. </w:t>
            </w:r>
            <w:r w:rsidR="00F73478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имеют профессиональное педагогическое образование.  </w:t>
            </w:r>
          </w:p>
          <w:bookmarkStart w:id="1" w:name="_MON_1712062519"/>
          <w:bookmarkEnd w:id="1"/>
          <w:p w:rsidR="00BE7571" w:rsidRPr="00E44909" w:rsidRDefault="004C181F" w:rsidP="002942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7571">
              <w:rPr>
                <w:rFonts w:ascii="Times New Roman" w:hAnsi="Times New Roman"/>
                <w:sz w:val="28"/>
                <w:szCs w:val="28"/>
              </w:rPr>
              <w:object w:dxaOrig="14796" w:dyaOrig="92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9.5pt;height:464.25pt" o:ole="">
                  <v:imagedata r:id="rId51" o:title=""/>
                </v:shape>
                <o:OLEObject Type="Embed" ProgID="Word.Document.12" ShapeID="_x0000_i1025" DrawAspect="Content" ObjectID="_1712062604" r:id="rId52">
                  <o:FieldCodes>\s</o:FieldCodes>
                </o:OLEObject>
              </w:object>
            </w:r>
          </w:p>
          <w:tbl>
            <w:tblPr>
              <w:tblStyle w:val="ab"/>
              <w:tblW w:w="0" w:type="auto"/>
              <w:tblLayout w:type="fixed"/>
              <w:tblLook w:val="04A0"/>
            </w:tblPr>
            <w:tblGrid>
              <w:gridCol w:w="456"/>
              <w:gridCol w:w="3814"/>
              <w:gridCol w:w="1356"/>
              <w:gridCol w:w="2110"/>
              <w:gridCol w:w="1606"/>
              <w:gridCol w:w="1467"/>
              <w:gridCol w:w="3977"/>
            </w:tblGrid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Абакарова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Мариона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Куруховна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16.06.1963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русского языка 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 литературы 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Высшая </w:t>
                  </w: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27.02.2020</w:t>
                  </w: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3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mariona2016@mail.ru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Малакоева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Магомедовна.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01.01.1972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ИЗО и технологии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  <w:shd w:val="clear" w:color="auto" w:fill="FFFFFF" w:themeFill="background1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4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shd w:val="clear" w:color="auto" w:fill="1F1F1F"/>
                      </w:rPr>
                      <w:t>malakoyeva72@bk.ru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Байрамов Рамазан Ибрагим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Эфендиевич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19.01.1998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математики 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hyperlink r:id="rId55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Ramazanbairamov001@gmail.com</w:t>
                    </w:r>
                  </w:hyperlink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Чупанова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Муминат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Зайнудиновна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16.05.1964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 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6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muminat.chupanova@mail.ru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Абдурахманова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Курбановна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25.09.1996</w:t>
                  </w: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 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7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abdurakhmanova21@bk.ru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Омарова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Раисат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Нажмудиновна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08.03.1968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07.06.2017</w:t>
                  </w: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hyperlink r:id="rId58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raisat.omarova.1968@mail.ru</w:t>
                    </w:r>
                  </w:hyperlink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Мусаева. Светлана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Куруховна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10.11.1955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27.09.2016</w:t>
                  </w: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59" w:tgtFrame="_blank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sveta.1955musaeva@mail.ru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Сулейманова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Амму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Юсуповна</w:t>
                  </w:r>
                  <w:proofErr w:type="spellEnd"/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28.02.1957.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Учначкл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 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0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ammus@bk.ru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Газимагомедов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Али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Сагидмагомедович</w:t>
                  </w:r>
                  <w:proofErr w:type="spellEnd"/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28.08.1982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Род язык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1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gazimagomedov.82@mail.ru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Эседуллаева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Пери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Гасангусейновна</w:t>
                  </w:r>
                  <w:proofErr w:type="spellEnd"/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01.04.1969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английского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яз.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Высшая 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14.11.2019</w:t>
                  </w: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2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perri69@mail.ru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Рамазанова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Алиевна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10.10.1975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начальных классов 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 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3" w:tgtFrame="_blank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fatima.ram75@mail.ru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Ибинов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Гасан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Устарханович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22.02.1981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информатики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 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4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i_gasan@mail.ru</w:t>
                    </w:r>
                  </w:hyperlink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Гамзаева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Рагимат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Зейнутдиновна</w:t>
                  </w:r>
                  <w:proofErr w:type="spellEnd"/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21.06.1977</w:t>
                  </w:r>
                </w:p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начальных классов 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Соответствие 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5" w:tgtFrame="_blank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ragimat.77@mail.ru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Пидурова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Мунира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Пидуровна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20.03.1980</w:t>
                  </w: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начальных классов 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6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pidurova@bk.ru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Джамалудинова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Айшат</w:t>
                  </w:r>
                  <w:proofErr w:type="spellEnd"/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Магомедовна </w:t>
                  </w: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04</w:t>
                  </w: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.01.1974</w:t>
                  </w: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истории и обществознания </w:t>
                  </w: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5E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01.12.2016</w:t>
                  </w: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7" w:history="1">
                    <w:r w:rsidRPr="00D05EA3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Ayshat.dzhamaludinova@list.ru</w:t>
                    </w:r>
                  </w:hyperlink>
                </w:p>
              </w:tc>
            </w:tr>
            <w:tr w:rsidR="00BE7571" w:rsidTr="00BE7571">
              <w:tc>
                <w:tcPr>
                  <w:tcW w:w="4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14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5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0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06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7" w:type="dxa"/>
                </w:tcPr>
                <w:p w:rsidR="00BE7571" w:rsidRPr="00D05EA3" w:rsidRDefault="00BE7571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E7571" w:rsidRDefault="00BE7571" w:rsidP="00BE7571"/>
          <w:p w:rsidR="00BE7571" w:rsidRDefault="00BE7571" w:rsidP="00BE7571"/>
          <w:p w:rsidR="00BE7571" w:rsidRDefault="00BE7571" w:rsidP="00BE7571"/>
          <w:p w:rsidR="002942B0" w:rsidRPr="00E44909" w:rsidRDefault="002942B0" w:rsidP="002942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42B0" w:rsidRDefault="002942B0" w:rsidP="002942B0">
            <w:pPr>
              <w:rPr>
                <w:rFonts w:ascii="Times New Roman" w:hAnsi="Times New Roman"/>
                <w:b/>
              </w:rPr>
            </w:pP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 xml:space="preserve"> В 2020 году результаты опроса, анкетирования, посещения уроков, при выявлении профессиональных дефицитов педагогов-предметников показали, что значительное количество педагогов (10 человек) нуждались в совершенствовании компетенций. 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3A516E">
              <w:rPr>
                <w:rFonts w:ascii="Times New Roman" w:hAnsi="Times New Roman" w:cs="Times New Roman"/>
                <w:sz w:val="24"/>
              </w:rPr>
              <w:t>ИКТ-компетенции</w:t>
            </w:r>
            <w:proofErr w:type="spellEnd"/>
            <w:proofErr w:type="gramEnd"/>
            <w:r w:rsidRPr="003A516E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35 </w:t>
            </w:r>
            <w:r w:rsidRPr="003A516E">
              <w:rPr>
                <w:rFonts w:ascii="Times New Roman" w:hAnsi="Times New Roman" w:cs="Times New Roman"/>
                <w:sz w:val="24"/>
              </w:rPr>
              <w:t xml:space="preserve">% педагогов </w:t>
            </w:r>
            <w:proofErr w:type="gramStart"/>
            <w:r w:rsidRPr="003A516E">
              <w:rPr>
                <w:rFonts w:ascii="Times New Roman" w:hAnsi="Times New Roman" w:cs="Times New Roman"/>
                <w:sz w:val="24"/>
              </w:rPr>
              <w:t>начальной</w:t>
            </w:r>
            <w:proofErr w:type="gramEnd"/>
            <w:r w:rsidRPr="003A516E">
              <w:rPr>
                <w:rFonts w:ascii="Times New Roman" w:hAnsi="Times New Roman" w:cs="Times New Roman"/>
                <w:sz w:val="24"/>
              </w:rPr>
              <w:t>;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32% — основной;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28% — средней школы;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32% педагогов дополнительного образования нуждались в совершенствовании компетенций;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24% всех учителей считали, что им не хватает компетенций для подготовки к дистанционным занятиям.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Аналогичное исследование в 2021 году показало значительное улучшение данных: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 xml:space="preserve">22% педагогов </w:t>
            </w:r>
            <w:proofErr w:type="gramStart"/>
            <w:r w:rsidRPr="003A516E">
              <w:rPr>
                <w:rFonts w:ascii="Times New Roman" w:hAnsi="Times New Roman" w:cs="Times New Roman"/>
                <w:sz w:val="24"/>
              </w:rPr>
              <w:t>начальной</w:t>
            </w:r>
            <w:proofErr w:type="gramEnd"/>
            <w:r w:rsidRPr="003A516E">
              <w:rPr>
                <w:rFonts w:ascii="Times New Roman" w:hAnsi="Times New Roman" w:cs="Times New Roman"/>
                <w:sz w:val="24"/>
              </w:rPr>
              <w:t>;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18% — основной;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12% — средней школы;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12% всех учителей считают, что им не хватает компетенций для подготовки к дистанционным занятиям.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 xml:space="preserve">При этом стоит отметить, что среди 5% опрошенных педагогов — вновь </w:t>
            </w:r>
            <w:proofErr w:type="gramStart"/>
            <w:r w:rsidRPr="003A516E">
              <w:rPr>
                <w:rFonts w:ascii="Times New Roman" w:hAnsi="Times New Roman" w:cs="Times New Roman"/>
                <w:sz w:val="24"/>
              </w:rPr>
              <w:t>поступившие</w:t>
            </w:r>
            <w:proofErr w:type="gramEnd"/>
            <w:r w:rsidRPr="003A516E">
              <w:rPr>
                <w:rFonts w:ascii="Times New Roman" w:hAnsi="Times New Roman" w:cs="Times New Roman"/>
                <w:sz w:val="24"/>
              </w:rPr>
              <w:t>.</w:t>
            </w:r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t> </w:t>
            </w:r>
            <w:proofErr w:type="gramStart"/>
            <w:r w:rsidRPr="003A516E">
              <w:rPr>
                <w:rFonts w:ascii="Times New Roman" w:hAnsi="Times New Roman" w:cs="Times New Roman"/>
                <w:sz w:val="24"/>
              </w:rPr>
      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 w:rsidRPr="003A516E">
              <w:rPr>
                <w:rFonts w:ascii="Times New Roman" w:hAnsi="Times New Roman" w:cs="Times New Roman"/>
                <w:sz w:val="24"/>
              </w:rPr>
              <w:t>метапредметных</w:t>
            </w:r>
            <w:proofErr w:type="spellEnd"/>
            <w:r w:rsidRPr="003A516E">
              <w:rPr>
                <w:rFonts w:ascii="Times New Roman" w:hAnsi="Times New Roman" w:cs="Times New Roman"/>
                <w:sz w:val="24"/>
              </w:rPr>
      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      </w:r>
            <w:proofErr w:type="gramEnd"/>
            <w:r w:rsidRPr="003A516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A516E">
              <w:rPr>
                <w:rFonts w:ascii="Times New Roman" w:hAnsi="Times New Roman" w:cs="Times New Roman"/>
                <w:sz w:val="24"/>
              </w:rPr>
              <w:t>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МКОУ «</w:t>
            </w:r>
            <w:proofErr w:type="spellStart"/>
            <w:r w:rsidRPr="003A516E">
              <w:rPr>
                <w:rFonts w:ascii="Times New Roman" w:hAnsi="Times New Roman" w:cs="Times New Roman"/>
                <w:sz w:val="24"/>
              </w:rPr>
              <w:t>Старосеребряковская</w:t>
            </w:r>
            <w:proofErr w:type="spellEnd"/>
            <w:r w:rsidRPr="003A516E">
              <w:rPr>
                <w:rFonts w:ascii="Times New Roman" w:hAnsi="Times New Roman" w:cs="Times New Roman"/>
                <w:sz w:val="24"/>
              </w:rPr>
              <w:t xml:space="preserve"> СОШ» включены мероприятия по оценке и формированию функциональной грамотности – читательской, математической, </w:t>
            </w:r>
            <w:proofErr w:type="spellStart"/>
            <w:r w:rsidRPr="003A516E">
              <w:rPr>
                <w:rFonts w:ascii="Times New Roman" w:hAnsi="Times New Roman" w:cs="Times New Roman"/>
                <w:sz w:val="24"/>
              </w:rPr>
              <w:t>естественно-научной</w:t>
            </w:r>
            <w:proofErr w:type="spellEnd"/>
            <w:r w:rsidRPr="003A516E">
              <w:rPr>
                <w:rFonts w:ascii="Times New Roman" w:hAnsi="Times New Roman" w:cs="Times New Roman"/>
                <w:sz w:val="24"/>
              </w:rPr>
              <w:t xml:space="preserve">, финансовой, </w:t>
            </w:r>
            <w:proofErr w:type="spellStart"/>
            <w:r w:rsidRPr="003A516E">
              <w:rPr>
                <w:rFonts w:ascii="Times New Roman" w:hAnsi="Times New Roman" w:cs="Times New Roman"/>
                <w:sz w:val="24"/>
              </w:rPr>
              <w:t>креативного</w:t>
            </w:r>
            <w:proofErr w:type="spellEnd"/>
            <w:r w:rsidRPr="003A516E">
              <w:rPr>
                <w:rFonts w:ascii="Times New Roman" w:hAnsi="Times New Roman" w:cs="Times New Roman"/>
                <w:sz w:val="24"/>
              </w:rPr>
              <w:t xml:space="preserve">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</w:r>
            <w:proofErr w:type="spellStart"/>
            <w:r w:rsidRPr="003A516E">
              <w:rPr>
                <w:rFonts w:ascii="Times New Roman" w:hAnsi="Times New Roman" w:cs="Times New Roman"/>
                <w:sz w:val="24"/>
              </w:rPr>
              <w:t>метапредметных</w:t>
            </w:r>
            <w:proofErr w:type="spellEnd"/>
            <w:r w:rsidRPr="003A516E">
              <w:rPr>
                <w:rFonts w:ascii="Times New Roman" w:hAnsi="Times New Roman" w:cs="Times New Roman"/>
                <w:sz w:val="24"/>
              </w:rPr>
              <w:t xml:space="preserve"> профессиональных объединений.</w:t>
            </w:r>
            <w:proofErr w:type="gramEnd"/>
          </w:p>
          <w:p w:rsidR="003A516E" w:rsidRPr="003A516E" w:rsidRDefault="003A516E" w:rsidP="003A516E">
            <w:pPr>
              <w:rPr>
                <w:rFonts w:ascii="Times New Roman" w:hAnsi="Times New Roman" w:cs="Times New Roman"/>
                <w:sz w:val="24"/>
              </w:rPr>
            </w:pPr>
            <w:r w:rsidRPr="003A516E">
              <w:rPr>
                <w:rFonts w:ascii="Times New Roman" w:hAnsi="Times New Roman" w:cs="Times New Roman"/>
                <w:sz w:val="24"/>
              </w:rPr>
              <w:lastRenderedPageBreak/>
              <w:t xml:space="preserve">2. Анализ кадрового </w:t>
            </w:r>
            <w:r w:rsidR="00BE7571">
              <w:rPr>
                <w:rFonts w:ascii="Times New Roman" w:hAnsi="Times New Roman" w:cs="Times New Roman"/>
                <w:sz w:val="24"/>
              </w:rPr>
              <w:t>потенциала МКОУ «</w:t>
            </w:r>
            <w:proofErr w:type="spellStart"/>
            <w:r w:rsidR="00BE7571">
              <w:rPr>
                <w:rFonts w:ascii="Times New Roman" w:hAnsi="Times New Roman" w:cs="Times New Roman"/>
                <w:sz w:val="24"/>
              </w:rPr>
              <w:t>Рыбалкин</w:t>
            </w:r>
            <w:r w:rsidRPr="003A516E">
              <w:rPr>
                <w:rFonts w:ascii="Times New Roman" w:hAnsi="Times New Roman" w:cs="Times New Roman"/>
                <w:sz w:val="24"/>
              </w:rPr>
              <w:t>ская</w:t>
            </w:r>
            <w:proofErr w:type="spellEnd"/>
            <w:r w:rsidRPr="003A516E">
              <w:rPr>
                <w:rFonts w:ascii="Times New Roman" w:hAnsi="Times New Roman" w:cs="Times New Roman"/>
                <w:sz w:val="24"/>
              </w:rPr>
              <w:t xml:space="preserve"> СОШ»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достаточную готовность педагогов. Все  учителя  имеют опыт преподавания предметов на углубленном уровне в рамках среднего общего образования. </w:t>
            </w:r>
          </w:p>
          <w:p w:rsidR="003A516E" w:rsidRPr="00067492" w:rsidRDefault="003A516E" w:rsidP="003A516E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  <w:p w:rsidR="003A516E" w:rsidRPr="00067492" w:rsidRDefault="003A516E" w:rsidP="003A516E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7E05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Таким образом, полученные данные свидетельствуют об эффективности работы с кадрами и выбранными дополнительными профессиональными программами (повышение квалификации) по совершенствованию </w:t>
            </w:r>
            <w:proofErr w:type="spellStart"/>
            <w:r w:rsidRPr="007E05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ИКТ</w:t>
            </w:r>
            <w:r w:rsidRPr="007E055E">
              <w:rPr>
                <w:rFonts w:ascii="MS Mincho" w:eastAsia="MS Mincho" w:hAnsi="MS Mincho" w:cs="MS Mincho" w:hint="eastAsia"/>
                <w:color w:val="222222"/>
                <w:sz w:val="24"/>
                <w:szCs w:val="24"/>
                <w:lang w:eastAsia="ru-RU"/>
              </w:rPr>
              <w:t>‑</w:t>
            </w:r>
            <w:r w:rsidRPr="007E05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компетенций</w:t>
            </w:r>
            <w:proofErr w:type="spellEnd"/>
            <w:r w:rsidRPr="007E055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, работе с цифровыми инструментами и необходимости работы с новыми кадрами по данному направлению.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VIII. ОЦЕНКА УЧЕБНО-МЕТОДИЧЕСКОГО И БИБЛИОТЕЧНО-ИНФОРМАЦИОННОГО ОБЕСПЕЧЕНИЯ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характеристика: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объем библиотечного фонда – 5721 единица;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– 100 процентов;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обращаемость – 3578 единиц в год;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объем учебного фонда – 3131 единица.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Фонд библиотеки формируется за счет федерального, областного, местного бюджетов.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Таблица 21.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4"/>
              <w:gridCol w:w="3965"/>
              <w:gridCol w:w="2843"/>
              <w:gridCol w:w="2903"/>
            </w:tblGrid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Сколько экземпляров выдавалось за год</w:t>
                  </w:r>
                </w:p>
              </w:tc>
            </w:tr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BE757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3279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2139</w:t>
                  </w:r>
                </w:p>
              </w:tc>
            </w:tr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CE265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CE265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97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CE265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690</w:t>
                  </w:r>
                </w:p>
              </w:tc>
            </w:tr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Языковедение, литературоведение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</w:tr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Естественно-научная</w:t>
                  </w:r>
                  <w:proofErr w:type="spellEnd"/>
                  <w:proofErr w:type="gramEnd"/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CE265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CE265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590CA8" w:rsidRPr="00075E44" w:rsidTr="00162E21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Общественно-политическая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CE265E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470496" w:rsidRPr="00470496" w:rsidRDefault="00470496" w:rsidP="00470496">
            <w:pPr>
              <w:rPr>
                <w:rFonts w:ascii="Times New Roman" w:hAnsi="Times New Roman" w:cs="Times New Roman"/>
                <w:sz w:val="24"/>
              </w:rPr>
            </w:pPr>
            <w:r w:rsidRPr="00470496">
              <w:t xml:space="preserve"> </w:t>
            </w:r>
            <w:r w:rsidRPr="00470496">
              <w:rPr>
                <w:rFonts w:ascii="Times New Roman" w:hAnsi="Times New Roman" w:cs="Times New Roman"/>
                <w:sz w:val="24"/>
              </w:rPr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68" w:anchor="/document/99/565295909/" w:tgtFrame="_self" w:history="1">
              <w:r w:rsidRPr="00470496">
                <w:rPr>
                  <w:rStyle w:val="a5"/>
                  <w:rFonts w:ascii="Times New Roman" w:hAnsi="Times New Roman" w:cs="Times New Roman"/>
                  <w:sz w:val="24"/>
                </w:rPr>
                <w:t xml:space="preserve">приказом </w:t>
              </w:r>
              <w:proofErr w:type="spellStart"/>
              <w:r w:rsidRPr="00470496">
                <w:rPr>
                  <w:rStyle w:val="a5"/>
                  <w:rFonts w:ascii="Times New Roman" w:hAnsi="Times New Roman" w:cs="Times New Roman"/>
                  <w:sz w:val="24"/>
                </w:rPr>
                <w:t>Минпросвещения</w:t>
              </w:r>
              <w:proofErr w:type="spellEnd"/>
              <w:r w:rsidRPr="00470496">
                <w:rPr>
                  <w:rStyle w:val="a5"/>
                  <w:rFonts w:ascii="Times New Roman" w:hAnsi="Times New Roman" w:cs="Times New Roman"/>
                  <w:sz w:val="24"/>
                </w:rPr>
                <w:t xml:space="preserve"> от 20.05.2020 № 254</w:t>
              </w:r>
            </w:hyperlink>
            <w:r w:rsidRPr="00470496">
              <w:rPr>
                <w:rFonts w:ascii="Times New Roman" w:hAnsi="Times New Roman" w:cs="Times New Roman"/>
                <w:sz w:val="24"/>
              </w:rPr>
              <w:t>.</w:t>
            </w:r>
          </w:p>
          <w:p w:rsidR="00470496" w:rsidRPr="00470496" w:rsidRDefault="00470496" w:rsidP="00470496">
            <w:pPr>
              <w:rPr>
                <w:rFonts w:ascii="Times New Roman" w:hAnsi="Times New Roman" w:cs="Times New Roman"/>
                <w:sz w:val="24"/>
              </w:rPr>
            </w:pPr>
            <w:r w:rsidRPr="00470496">
              <w:rPr>
                <w:rFonts w:ascii="Times New Roman" w:hAnsi="Times New Roman" w:cs="Times New Roman"/>
                <w:sz w:val="24"/>
              </w:rPr>
              <w:t>В библиотеке не  имеются электронны</w:t>
            </w:r>
            <w:r>
              <w:rPr>
                <w:rFonts w:ascii="Times New Roman" w:hAnsi="Times New Roman" w:cs="Times New Roman"/>
                <w:sz w:val="24"/>
              </w:rPr>
              <w:t>е образовательные ресурсы</w:t>
            </w:r>
            <w:r w:rsidRPr="00470496">
              <w:rPr>
                <w:rFonts w:ascii="Times New Roman" w:hAnsi="Times New Roman" w:cs="Times New Roman"/>
                <w:sz w:val="24"/>
              </w:rPr>
              <w:t>, сетевые образовательные ресурсы, электронные энциклопедии, дидактические материалы.</w:t>
            </w:r>
          </w:p>
          <w:p w:rsidR="00470496" w:rsidRPr="00470496" w:rsidRDefault="00470496" w:rsidP="00470496">
            <w:pPr>
              <w:rPr>
                <w:rFonts w:ascii="Times New Roman" w:hAnsi="Times New Roman" w:cs="Times New Roman"/>
                <w:sz w:val="24"/>
              </w:rPr>
            </w:pPr>
            <w:r w:rsidRPr="00470496">
              <w:rPr>
                <w:rFonts w:ascii="Times New Roman" w:hAnsi="Times New Roman" w:cs="Times New Roman"/>
                <w:sz w:val="24"/>
              </w:rPr>
              <w:t xml:space="preserve">Средний уровень посещаемости библиотеки – </w:t>
            </w:r>
            <w:r w:rsidR="00BE7571">
              <w:rPr>
                <w:rFonts w:ascii="Times New Roman" w:hAnsi="Times New Roman" w:cs="Times New Roman"/>
                <w:sz w:val="24"/>
              </w:rPr>
              <w:t>17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96">
              <w:rPr>
                <w:rFonts w:ascii="Times New Roman" w:hAnsi="Times New Roman" w:cs="Times New Roman"/>
                <w:sz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70496">
              <w:rPr>
                <w:rFonts w:ascii="Times New Roman" w:hAnsi="Times New Roman" w:cs="Times New Roman"/>
                <w:sz w:val="24"/>
              </w:rPr>
              <w:t xml:space="preserve"> в день.</w:t>
            </w:r>
          </w:p>
          <w:p w:rsidR="00470496" w:rsidRPr="00470496" w:rsidRDefault="00470496" w:rsidP="00470496">
            <w:pPr>
              <w:rPr>
                <w:rFonts w:ascii="Times New Roman" w:hAnsi="Times New Roman" w:cs="Times New Roman"/>
                <w:sz w:val="24"/>
              </w:rPr>
            </w:pPr>
            <w:r w:rsidRPr="00470496">
              <w:rPr>
                <w:rFonts w:ascii="Times New Roman" w:hAnsi="Times New Roman" w:cs="Times New Roman"/>
                <w:sz w:val="24"/>
              </w:rPr>
              <w:t xml:space="preserve">Оснащенность библиотеки учебными пособиями </w:t>
            </w:r>
            <w:r>
              <w:rPr>
                <w:rFonts w:ascii="Times New Roman" w:hAnsi="Times New Roman" w:cs="Times New Roman"/>
                <w:sz w:val="24"/>
              </w:rPr>
              <w:t>не</w:t>
            </w:r>
            <w:r w:rsidRPr="00470496">
              <w:rPr>
                <w:rFonts w:ascii="Times New Roman" w:hAnsi="Times New Roman" w:cs="Times New Roman"/>
                <w:sz w:val="24"/>
              </w:rPr>
              <w:t>достаточная.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470496" w:rsidRPr="00470496" w:rsidRDefault="00470496" w:rsidP="00470496">
            <w:pPr>
              <w:rPr>
                <w:rFonts w:ascii="Times New Roman" w:hAnsi="Times New Roman" w:cs="Times New Roman"/>
                <w:sz w:val="24"/>
              </w:rPr>
            </w:pPr>
            <w:r w:rsidRPr="00470496">
              <w:rPr>
                <w:rFonts w:ascii="Times New Roman" w:hAnsi="Times New Roman" w:cs="Times New Roman"/>
                <w:sz w:val="24"/>
              </w:rPr>
              <w:t>В течение 2021 года администрация Школы удалось пополнить  учебный  фонд в количестве-</w:t>
            </w:r>
            <w:r>
              <w:rPr>
                <w:rFonts w:ascii="Times New Roman" w:hAnsi="Times New Roman" w:cs="Times New Roman"/>
                <w:sz w:val="24"/>
              </w:rPr>
              <w:t xml:space="preserve">253 </w:t>
            </w:r>
            <w:r w:rsidRPr="00470496">
              <w:rPr>
                <w:rFonts w:ascii="Times New Roman" w:hAnsi="Times New Roman" w:cs="Times New Roman"/>
                <w:sz w:val="24"/>
              </w:rPr>
              <w:t>экземпляров. Это позволило частично удовлетворить потребность учащихся.</w:t>
            </w:r>
          </w:p>
          <w:p w:rsidR="00590CA8" w:rsidRPr="00470496" w:rsidRDefault="00470496" w:rsidP="00470496">
            <w:pPr>
              <w:rPr>
                <w:rFonts w:ascii="Times New Roman" w:hAnsi="Times New Roman" w:cs="Times New Roman"/>
                <w:sz w:val="24"/>
              </w:rPr>
            </w:pPr>
            <w:r w:rsidRPr="00470496">
              <w:rPr>
                <w:rFonts w:ascii="Times New Roman" w:hAnsi="Times New Roman" w:cs="Times New Roman"/>
                <w:sz w:val="24"/>
              </w:rPr>
              <w:t xml:space="preserve">Обеспеченность </w:t>
            </w:r>
            <w:r w:rsidR="00BE7571">
              <w:rPr>
                <w:rFonts w:ascii="Times New Roman" w:hAnsi="Times New Roman" w:cs="Times New Roman"/>
                <w:sz w:val="24"/>
              </w:rPr>
              <w:t xml:space="preserve"> учащихся МКОУ «</w:t>
            </w:r>
            <w:proofErr w:type="spellStart"/>
            <w:r w:rsidR="00BE7571">
              <w:rPr>
                <w:rFonts w:ascii="Times New Roman" w:hAnsi="Times New Roman" w:cs="Times New Roman"/>
                <w:sz w:val="24"/>
              </w:rPr>
              <w:t>Рыбалкин</w:t>
            </w:r>
            <w:r>
              <w:rPr>
                <w:rFonts w:ascii="Times New Roman" w:hAnsi="Times New Roman" w:cs="Times New Roman"/>
                <w:sz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СОШ» учебными пособиями составляет 80%. </w:t>
            </w:r>
            <w:r w:rsidRPr="00470496">
              <w:rPr>
                <w:rFonts w:ascii="Times New Roman" w:hAnsi="Times New Roman" w:cs="Times New Roman"/>
                <w:sz w:val="24"/>
              </w:rPr>
              <w:t>Также стоит отметить отсутствие в  библиотеке ЭОР по учебным предметам учебного плана. Данн</w:t>
            </w:r>
            <w:r>
              <w:rPr>
                <w:rFonts w:ascii="Times New Roman" w:hAnsi="Times New Roman" w:cs="Times New Roman"/>
                <w:sz w:val="24"/>
              </w:rPr>
              <w:t>ую</w:t>
            </w:r>
            <w:r w:rsidRPr="00470496">
              <w:rPr>
                <w:rFonts w:ascii="Times New Roman" w:hAnsi="Times New Roman" w:cs="Times New Roman"/>
                <w:sz w:val="24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4"/>
              </w:rPr>
              <w:t xml:space="preserve">ю с недостаточной обеспеченностью учебниками администрация школы каждый год </w:t>
            </w:r>
            <w:r w:rsidRPr="004704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доводит до </w:t>
            </w:r>
            <w:r w:rsidRPr="00470496">
              <w:rPr>
                <w:rFonts w:ascii="Times New Roman" w:hAnsi="Times New Roman" w:cs="Times New Roman"/>
                <w:sz w:val="24"/>
              </w:rPr>
              <w:t xml:space="preserve"> учредител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470496">
              <w:rPr>
                <w:rFonts w:ascii="Times New Roman" w:hAnsi="Times New Roman" w:cs="Times New Roman"/>
                <w:sz w:val="24"/>
              </w:rPr>
              <w:t xml:space="preserve"> для принятия соответствующих решений.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IX. ОЦЕНКА МАТЕРИАЛЬНО-ТЕХНИЧЕСКОЙ БАЗЫ</w:t>
            </w:r>
          </w:p>
          <w:p w:rsidR="00835DA3" w:rsidRPr="00236D3F" w:rsidRDefault="00835DA3" w:rsidP="00236D3F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236D3F">
              <w:rPr>
                <w:rFonts w:ascii="Times New Roman" w:hAnsi="Times New Roman" w:cs="Times New Roman"/>
              </w:rPr>
              <w:t xml:space="preserve">Материально-техническое обеспечение Школы позволяет реализовывать в полной мере образовательные программы. </w:t>
            </w:r>
            <w:proofErr w:type="gramStart"/>
            <w:r w:rsidR="00BE7571">
              <w:rPr>
                <w:rFonts w:ascii="Times New Roman" w:hAnsi="Times New Roman" w:cs="Times New Roman"/>
              </w:rPr>
              <w:t>В МКОУ «</w:t>
            </w:r>
            <w:proofErr w:type="spellStart"/>
            <w:r w:rsidR="00BE7571">
              <w:rPr>
                <w:rFonts w:ascii="Times New Roman" w:hAnsi="Times New Roman" w:cs="Times New Roman"/>
              </w:rPr>
              <w:t>Рыбалкинская</w:t>
            </w:r>
            <w:proofErr w:type="spellEnd"/>
            <w:r w:rsidR="00BE7571">
              <w:rPr>
                <w:rFonts w:ascii="Times New Roman" w:hAnsi="Times New Roman" w:cs="Times New Roman"/>
              </w:rPr>
              <w:t xml:space="preserve"> СОШ» оборудованы 9</w:t>
            </w:r>
            <w:r w:rsidRPr="00236D3F">
              <w:rPr>
                <w:rFonts w:ascii="Times New Roman" w:hAnsi="Times New Roman" w:cs="Times New Roman"/>
              </w:rPr>
              <w:t xml:space="preserve"> учебных кабинета общая площадь- 490 м.кв., 4 из них оснащены  </w:t>
            </w:r>
            <w:proofErr w:type="spellStart"/>
            <w:r w:rsidRPr="00236D3F">
              <w:rPr>
                <w:rFonts w:ascii="Times New Roman" w:hAnsi="Times New Roman" w:cs="Times New Roman"/>
              </w:rPr>
              <w:t>мультимедийными</w:t>
            </w:r>
            <w:proofErr w:type="spellEnd"/>
            <w:r w:rsidRPr="00236D3F">
              <w:rPr>
                <w:rFonts w:ascii="Times New Roman" w:hAnsi="Times New Roman" w:cs="Times New Roman"/>
              </w:rPr>
              <w:t xml:space="preserve"> проекторами</w:t>
            </w:r>
            <w:r w:rsidR="00236D3F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835DA3" w:rsidRPr="00236D3F" w:rsidRDefault="00236D3F" w:rsidP="00236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к</w:t>
            </w:r>
            <w:r w:rsidR="00835DA3" w:rsidRPr="00236D3F">
              <w:rPr>
                <w:rFonts w:ascii="Times New Roman" w:hAnsi="Times New Roman" w:cs="Times New Roman"/>
              </w:rPr>
              <w:t>омпьютерный класс, количество компьютеров-</w:t>
            </w:r>
            <w:r w:rsidR="00BE7571">
              <w:rPr>
                <w:rFonts w:ascii="Times New Roman" w:hAnsi="Times New Roman" w:cs="Times New Roman"/>
              </w:rPr>
              <w:t>18 ,подключено к сети интернет-</w:t>
            </w:r>
            <w:r w:rsidR="00835DA3" w:rsidRPr="00236D3F">
              <w:rPr>
                <w:rFonts w:ascii="Times New Roman" w:hAnsi="Times New Roman" w:cs="Times New Roman"/>
              </w:rPr>
              <w:t>8,скорость-до 50-99 м/</w:t>
            </w:r>
            <w:proofErr w:type="gramStart"/>
            <w:r w:rsidR="00835DA3" w:rsidRPr="00236D3F">
              <w:rPr>
                <w:rFonts w:ascii="Times New Roman" w:hAnsi="Times New Roman" w:cs="Times New Roman"/>
              </w:rPr>
              <w:t>с</w:t>
            </w:r>
            <w:proofErr w:type="gramEnd"/>
            <w:r w:rsidR="00835DA3" w:rsidRPr="00236D3F">
              <w:rPr>
                <w:rFonts w:ascii="Times New Roman" w:hAnsi="Times New Roman" w:cs="Times New Roman"/>
              </w:rPr>
              <w:t>;</w:t>
            </w:r>
          </w:p>
          <w:p w:rsidR="00835DA3" w:rsidRPr="00236D3F" w:rsidRDefault="00835DA3" w:rsidP="00236D3F">
            <w:pPr>
              <w:rPr>
                <w:rFonts w:ascii="Times New Roman" w:hAnsi="Times New Roman" w:cs="Times New Roman"/>
              </w:rPr>
            </w:pPr>
            <w:proofErr w:type="gramStart"/>
            <w:r w:rsidRPr="00236D3F">
              <w:rPr>
                <w:rFonts w:ascii="Times New Roman" w:hAnsi="Times New Roman" w:cs="Times New Roman"/>
              </w:rPr>
              <w:t>Имеется  спортивный  зал (приспо</w:t>
            </w:r>
            <w:r w:rsidR="00BE7571">
              <w:rPr>
                <w:rFonts w:ascii="Times New Roman" w:hAnsi="Times New Roman" w:cs="Times New Roman"/>
              </w:rPr>
              <w:t>собленное помещение, площадь-200</w:t>
            </w:r>
            <w:r w:rsidRPr="00236D3F">
              <w:rPr>
                <w:rFonts w:ascii="Times New Roman" w:hAnsi="Times New Roman" w:cs="Times New Roman"/>
              </w:rPr>
              <w:t>кв.м.,  пищеблок, площадь-36 кв.м</w:t>
            </w:r>
            <w:r w:rsidR="00BE7571">
              <w:rPr>
                <w:rFonts w:ascii="Times New Roman" w:hAnsi="Times New Roman" w:cs="Times New Roman"/>
              </w:rPr>
              <w:t>., количество посадочных мест-36</w:t>
            </w:r>
            <w:r w:rsidRPr="00236D3F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835DA3" w:rsidRPr="00236D3F" w:rsidRDefault="00835DA3" w:rsidP="00236D3F">
            <w:pPr>
              <w:rPr>
                <w:rFonts w:ascii="Times New Roman" w:hAnsi="Times New Roman" w:cs="Times New Roman"/>
              </w:rPr>
            </w:pPr>
            <w:r w:rsidRPr="00236D3F">
              <w:rPr>
                <w:rFonts w:ascii="Times New Roman" w:hAnsi="Times New Roman" w:cs="Times New Roman"/>
              </w:rPr>
              <w:t xml:space="preserve">Площадка для игр на территории Школы оборудована </w:t>
            </w:r>
            <w:proofErr w:type="spellStart"/>
            <w:r w:rsidRPr="00236D3F">
              <w:rPr>
                <w:rFonts w:ascii="Times New Roman" w:hAnsi="Times New Roman" w:cs="Times New Roman"/>
              </w:rPr>
              <w:t>воркаутом</w:t>
            </w:r>
            <w:proofErr w:type="spellEnd"/>
            <w:r w:rsidRPr="00236D3F">
              <w:rPr>
                <w:rFonts w:ascii="Times New Roman" w:hAnsi="Times New Roman" w:cs="Times New Roman"/>
              </w:rPr>
              <w:t>.</w:t>
            </w:r>
          </w:p>
          <w:p w:rsidR="00835DA3" w:rsidRPr="00236D3F" w:rsidRDefault="00835DA3" w:rsidP="00236D3F">
            <w:pPr>
              <w:rPr>
                <w:rFonts w:ascii="Times New Roman" w:hAnsi="Times New Roman" w:cs="Times New Roman"/>
              </w:rPr>
            </w:pPr>
            <w:r w:rsidRPr="00236D3F">
              <w:rPr>
                <w:rFonts w:ascii="Times New Roman" w:hAnsi="Times New Roman" w:cs="Times New Roman"/>
              </w:rPr>
              <w:t xml:space="preserve">Анализ данных, полученных в результате опроса педагогов </w:t>
            </w:r>
            <w:proofErr w:type="gramStart"/>
            <w:r w:rsidRPr="00236D3F">
              <w:rPr>
                <w:rFonts w:ascii="Times New Roman" w:hAnsi="Times New Roman" w:cs="Times New Roman"/>
              </w:rPr>
              <w:t>на конец</w:t>
            </w:r>
            <w:proofErr w:type="gramEnd"/>
            <w:r w:rsidRPr="00236D3F">
              <w:rPr>
                <w:rFonts w:ascii="Times New Roman" w:hAnsi="Times New Roman" w:cs="Times New Roman"/>
              </w:rPr>
              <w:t xml:space="preserve"> 2021 года, показывает положительную динамику в сравнении с 2020 годом:</w:t>
            </w:r>
          </w:p>
          <w:p w:rsidR="00835DA3" w:rsidRPr="00236D3F" w:rsidRDefault="00236D3F" w:rsidP="00236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5DA3" w:rsidRPr="00236D3F">
              <w:rPr>
                <w:rFonts w:ascii="Times New Roman" w:hAnsi="Times New Roman" w:cs="Times New Roman"/>
              </w:rPr>
              <w:t xml:space="preserve">в спортивном зале </w:t>
            </w:r>
            <w:r>
              <w:rPr>
                <w:rFonts w:ascii="Times New Roman" w:hAnsi="Times New Roman" w:cs="Times New Roman"/>
              </w:rPr>
              <w:t xml:space="preserve">и в здании начальной школы </w:t>
            </w:r>
            <w:r w:rsidR="00835DA3" w:rsidRPr="00236D3F">
              <w:rPr>
                <w:rFonts w:ascii="Times New Roman" w:hAnsi="Times New Roman" w:cs="Times New Roman"/>
              </w:rPr>
              <w:t>заменены окна;</w:t>
            </w:r>
          </w:p>
          <w:p w:rsidR="00835DA3" w:rsidRPr="00236D3F" w:rsidRDefault="00236D3F" w:rsidP="00236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5DA3" w:rsidRPr="00236D3F">
              <w:rPr>
                <w:rFonts w:ascii="Times New Roman" w:hAnsi="Times New Roman" w:cs="Times New Roman"/>
              </w:rPr>
              <w:t>установ</w:t>
            </w:r>
            <w:r>
              <w:rPr>
                <w:rFonts w:ascii="Times New Roman" w:hAnsi="Times New Roman" w:cs="Times New Roman"/>
              </w:rPr>
              <w:t xml:space="preserve">лено </w:t>
            </w:r>
            <w:r w:rsidR="00835DA3" w:rsidRPr="00236D3F">
              <w:rPr>
                <w:rFonts w:ascii="Times New Roman" w:hAnsi="Times New Roman" w:cs="Times New Roman"/>
              </w:rPr>
              <w:t xml:space="preserve"> наружно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835DA3" w:rsidRPr="00236D3F">
              <w:rPr>
                <w:rFonts w:ascii="Times New Roman" w:hAnsi="Times New Roman" w:cs="Times New Roman"/>
              </w:rPr>
              <w:t>видеонаблюдени</w:t>
            </w:r>
            <w:r>
              <w:rPr>
                <w:rFonts w:ascii="Times New Roman" w:hAnsi="Times New Roman" w:cs="Times New Roman"/>
              </w:rPr>
              <w:t>е</w:t>
            </w:r>
            <w:r w:rsidR="00835DA3" w:rsidRPr="00236D3F">
              <w:rPr>
                <w:rFonts w:ascii="Times New Roman" w:hAnsi="Times New Roman" w:cs="Times New Roman"/>
              </w:rPr>
              <w:t>;</w:t>
            </w:r>
          </w:p>
          <w:p w:rsidR="00835DA3" w:rsidRPr="00236D3F" w:rsidRDefault="00236D3F" w:rsidP="00236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835DA3" w:rsidRPr="00236D3F">
              <w:rPr>
                <w:rFonts w:ascii="Times New Roman" w:hAnsi="Times New Roman" w:cs="Times New Roman"/>
              </w:rPr>
      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</w:t>
            </w:r>
            <w:proofErr w:type="gramStart"/>
            <w:r w:rsidR="00835DA3" w:rsidRPr="00236D3F">
              <w:rPr>
                <w:rFonts w:ascii="Times New Roman" w:hAnsi="Times New Roman" w:cs="Times New Roman"/>
              </w:rPr>
              <w:t>связи</w:t>
            </w:r>
            <w:proofErr w:type="gramEnd"/>
            <w:r w:rsidR="00835DA3" w:rsidRPr="00236D3F">
              <w:rPr>
                <w:rFonts w:ascii="Times New Roman" w:hAnsi="Times New Roman" w:cs="Times New Roman"/>
              </w:rPr>
              <w:t xml:space="preserve"> с чем директором школы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</w:t>
            </w:r>
            <w:proofErr w:type="spellStart"/>
            <w:proofErr w:type="gramStart"/>
            <w:r w:rsidR="00835DA3" w:rsidRPr="00236D3F">
              <w:rPr>
                <w:rFonts w:ascii="Times New Roman" w:hAnsi="Times New Roman" w:cs="Times New Roman"/>
              </w:rPr>
              <w:t>естественно</w:t>
            </w:r>
            <w:r>
              <w:rPr>
                <w:rFonts w:ascii="Times New Roman" w:hAnsi="Times New Roman" w:cs="Times New Roman"/>
              </w:rPr>
              <w:t>-</w:t>
            </w:r>
            <w:r w:rsidR="00835DA3" w:rsidRPr="00236D3F">
              <w:rPr>
                <w:rFonts w:ascii="Times New Roman" w:hAnsi="Times New Roman" w:cs="Times New Roman"/>
              </w:rPr>
              <w:t>научного</w:t>
            </w:r>
            <w:proofErr w:type="spellEnd"/>
            <w:proofErr w:type="gramEnd"/>
            <w:r w:rsidR="00835DA3" w:rsidRPr="00236D3F">
              <w:rPr>
                <w:rFonts w:ascii="Times New Roman" w:hAnsi="Times New Roman" w:cs="Times New Roman"/>
              </w:rPr>
              <w:t xml:space="preserve"> цикла.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36D3F" w:rsidRDefault="00236D3F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D3F" w:rsidRDefault="00236D3F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D3F" w:rsidRDefault="00236D3F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СТАТИСТИЧЕСКАЯ ЧАСТЬ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РЕЗУЛЬТАТЫ АНАЛИЗА ПОКАЗАТЕЛЕЙ ДЕЯТЕЛЬНОСТИ ОРГАНИЗАЦИИ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Данные приведены по состоянию на 31 декабря 2021 года.</w:t>
            </w:r>
          </w:p>
          <w:tbl>
            <w:tblPr>
              <w:tblW w:w="0" w:type="auto"/>
              <w:tblInd w:w="2274" w:type="dxa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66"/>
              <w:gridCol w:w="1466"/>
              <w:gridCol w:w="1392"/>
            </w:tblGrid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590CA8" w:rsidRPr="00075E44" w:rsidTr="00162E21">
              <w:tc>
                <w:tcPr>
                  <w:tcW w:w="1032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8B1E26" w:rsidP="008B1E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597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8B1E26" w:rsidP="008B1E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7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8B1E26" w:rsidP="008B1E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7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A269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88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="00A2695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A26958" w:rsidP="00A269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A26958" w:rsidP="00A269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A2695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597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A2695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597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выпускников 9-го класса, которые получили аттестаты с отличием, от общей численности выпускников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AB1F3E" w:rsidP="00AB1F3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AB1F3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597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A96D3C" w:rsidP="00A96D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учащихся – победителей и призеров олимпиад, смотров, конкурсов от общей 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численности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B66D5" w:rsidP="002B66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регионального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(2,6%)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федерального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(0,1%)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международного уровня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B66D5" w:rsidP="002B66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B66D5" w:rsidP="002B66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(0%)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Общая численность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в том числе количество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высшим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2B66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2B66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 высшей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2B66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первой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2B66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2B66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11,5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E43B1D" w:rsidP="002B66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2B66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38,5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5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E43B1D" w:rsidP="002B66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4(15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больше 30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E43B1D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2B66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педработников</w:t>
                  </w:r>
                  <w:proofErr w:type="spell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810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E43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</w:t>
                  </w:r>
                  <w:r w:rsidR="00E43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до 30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E43B1D" w:rsidP="00810A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2(17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от 55 лет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810A0D" w:rsidP="002848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2848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Численность (удельный вес) педагогических и административно-хозяйственных работников, которые за последние пять лет прошли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человек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E43B1D" w:rsidP="002848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773D" w:rsidP="0059773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 </w:t>
                  </w:r>
                  <w:r w:rsidR="00E43B1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76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  <w:tr w:rsidR="00590CA8" w:rsidRPr="00075E44" w:rsidTr="00162E21">
              <w:tc>
                <w:tcPr>
                  <w:tcW w:w="1032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Инфраструктура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0,175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8482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8482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рабочих мест для работы на компьютере или ноутбуке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8482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− </w:t>
                  </w:r>
                  <w:proofErr w:type="spell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медиатеки</w:t>
                  </w:r>
                  <w:proofErr w:type="spellEnd"/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8482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сре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дств ск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анирования и распознавания текста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84820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4C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  <w:proofErr w:type="spellEnd"/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выхода в интернет с библиотечных компьютеров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− системы контроля распечатки материалов</w:t>
                  </w:r>
                </w:p>
              </w:tc>
              <w:tc>
                <w:tcPr>
                  <w:tcW w:w="146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 (удельный вес) обучающихся, которые могут пользоваться широкополосным интернетом не менее 2 Мб/</w:t>
                  </w:r>
                  <w:proofErr w:type="gramStart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от общей </w:t>
                  </w: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4C181F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288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(100%)</w:t>
                  </w:r>
                </w:p>
              </w:tc>
            </w:tr>
            <w:tr w:rsidR="00590CA8" w:rsidRPr="00075E44" w:rsidTr="00162E21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590CA8" w:rsidP="00075E4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075E44" w:rsidRDefault="00284820" w:rsidP="0028482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590CA8" w:rsidRPr="00075E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4C18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075E44" w:rsidRDefault="00075E44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* В 2021 году средний балл ГИА-11 по русскому языку и математике рассчитывается на основании обобщенных результатов по ЕГЭ и ГВЭ.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Анализ показателей указывает на то, что Школа имеет достаточную инфраструктуру, которая соответствует требованиям </w:t>
            </w:r>
            <w:hyperlink r:id="rId69" w:anchor="/document/99/566085656/" w:tgtFrame="_self" w:history="1">
              <w:r w:rsidRPr="00075E4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 2.4.3648-20</w:t>
              </w:r>
            </w:hyperlink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proofErr w:type="spellStart"/>
            <w:r w:rsidR="0061501B">
              <w:fldChar w:fldCharType="begin"/>
            </w:r>
            <w:r w:rsidR="008E4289">
              <w:instrText>HYPERLINK "https://vip.1zavuch.ru/" \l "/document/99/573500115/" \t "_self"</w:instrText>
            </w:r>
            <w:r w:rsidR="0061501B">
              <w:fldChar w:fldCharType="separate"/>
            </w:r>
            <w:r w:rsidRPr="00075E4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075E4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1.2.3685-21</w:t>
            </w:r>
            <w:r w:rsidR="0061501B">
              <w:fldChar w:fldCharType="end"/>
            </w: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 и позволяет реализовывать образовательные программы в полном объеме в соответствии с ФГОС общего образования.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</w:t>
            </w:r>
            <w:r w:rsidR="00284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CA8" w:rsidRPr="00075E44" w:rsidRDefault="00590CA8" w:rsidP="0007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ВПР показали среднее качество подготовки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Школы. Кроме этого, стоит отметить, что педагоги Школы недостаточно объективно оценивают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0CA8" w:rsidRPr="00075E44" w:rsidRDefault="00590CA8" w:rsidP="00284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рабочей группы по подготовке Школы к переходу на новые ФГОС НОО </w:t>
            </w:r>
            <w:proofErr w:type="gramStart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075E44">
              <w:rPr>
                <w:rFonts w:ascii="Times New Roman" w:hAnsi="Times New Roman" w:cs="Times New Roman"/>
                <w:sz w:val="24"/>
                <w:szCs w:val="24"/>
              </w:rPr>
              <w:t xml:space="preserve"> можно оценить как хорошую: мероприятия дорожной карты реализов</w:t>
            </w:r>
            <w:r w:rsidR="00284820">
              <w:rPr>
                <w:rFonts w:ascii="Times New Roman" w:hAnsi="Times New Roman" w:cs="Times New Roman"/>
                <w:sz w:val="24"/>
                <w:szCs w:val="24"/>
              </w:rPr>
              <w:t xml:space="preserve">ываются.  </w:t>
            </w:r>
          </w:p>
        </w:tc>
      </w:tr>
    </w:tbl>
    <w:p w:rsidR="00F73478" w:rsidRDefault="00F73478" w:rsidP="00075E44">
      <w:pPr>
        <w:rPr>
          <w:rFonts w:ascii="Times New Roman" w:hAnsi="Times New Roman" w:cs="Times New Roman"/>
          <w:sz w:val="24"/>
          <w:szCs w:val="24"/>
        </w:rPr>
      </w:pPr>
    </w:p>
    <w:p w:rsidR="00D30DCA" w:rsidRPr="00075E44" w:rsidRDefault="00D30DCA" w:rsidP="00075E44">
      <w:pPr>
        <w:rPr>
          <w:rFonts w:ascii="Times New Roman" w:hAnsi="Times New Roman" w:cs="Times New Roman"/>
          <w:sz w:val="24"/>
          <w:szCs w:val="24"/>
        </w:rPr>
      </w:pPr>
    </w:p>
    <w:sectPr w:rsidR="00D30DCA" w:rsidRPr="00075E44" w:rsidSect="007515F2">
      <w:pgSz w:w="16838" w:h="11906" w:orient="landscape"/>
      <w:pgMar w:top="567" w:right="8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B1663"/>
    <w:multiLevelType w:val="hybridMultilevel"/>
    <w:tmpl w:val="CD48C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23286"/>
    <w:multiLevelType w:val="hybridMultilevel"/>
    <w:tmpl w:val="9ED268BE"/>
    <w:lvl w:ilvl="0" w:tplc="0419000F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22252"/>
    <w:multiLevelType w:val="hybridMultilevel"/>
    <w:tmpl w:val="C3FE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27"/>
  </w:num>
  <w:num w:numId="5">
    <w:abstractNumId w:val="26"/>
  </w:num>
  <w:num w:numId="6">
    <w:abstractNumId w:val="19"/>
  </w:num>
  <w:num w:numId="7">
    <w:abstractNumId w:val="30"/>
  </w:num>
  <w:num w:numId="8">
    <w:abstractNumId w:val="8"/>
  </w:num>
  <w:num w:numId="9">
    <w:abstractNumId w:val="16"/>
  </w:num>
  <w:num w:numId="10">
    <w:abstractNumId w:val="28"/>
  </w:num>
  <w:num w:numId="11">
    <w:abstractNumId w:val="20"/>
  </w:num>
  <w:num w:numId="12">
    <w:abstractNumId w:val="29"/>
  </w:num>
  <w:num w:numId="13">
    <w:abstractNumId w:val="17"/>
  </w:num>
  <w:num w:numId="14">
    <w:abstractNumId w:val="10"/>
  </w:num>
  <w:num w:numId="15">
    <w:abstractNumId w:val="21"/>
  </w:num>
  <w:num w:numId="16">
    <w:abstractNumId w:val="2"/>
  </w:num>
  <w:num w:numId="17">
    <w:abstractNumId w:val="11"/>
  </w:num>
  <w:num w:numId="18">
    <w:abstractNumId w:val="4"/>
  </w:num>
  <w:num w:numId="19">
    <w:abstractNumId w:val="15"/>
  </w:num>
  <w:num w:numId="20">
    <w:abstractNumId w:val="24"/>
  </w:num>
  <w:num w:numId="21">
    <w:abstractNumId w:val="31"/>
  </w:num>
  <w:num w:numId="22">
    <w:abstractNumId w:val="0"/>
  </w:num>
  <w:num w:numId="23">
    <w:abstractNumId w:val="14"/>
  </w:num>
  <w:num w:numId="24">
    <w:abstractNumId w:val="13"/>
  </w:num>
  <w:num w:numId="25">
    <w:abstractNumId w:val="32"/>
  </w:num>
  <w:num w:numId="26">
    <w:abstractNumId w:val="25"/>
  </w:num>
  <w:num w:numId="27">
    <w:abstractNumId w:val="5"/>
  </w:num>
  <w:num w:numId="28">
    <w:abstractNumId w:val="12"/>
  </w:num>
  <w:num w:numId="29">
    <w:abstractNumId w:val="3"/>
  </w:num>
  <w:num w:numId="30">
    <w:abstractNumId w:val="1"/>
  </w:num>
  <w:num w:numId="31">
    <w:abstractNumId w:val="7"/>
  </w:num>
  <w:num w:numId="32">
    <w:abstractNumId w:val="9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94"/>
    <w:rsid w:val="00033688"/>
    <w:rsid w:val="00056BD2"/>
    <w:rsid w:val="00075E44"/>
    <w:rsid w:val="00077460"/>
    <w:rsid w:val="00081887"/>
    <w:rsid w:val="0010050C"/>
    <w:rsid w:val="00115192"/>
    <w:rsid w:val="0012336A"/>
    <w:rsid w:val="00150CB3"/>
    <w:rsid w:val="00162E21"/>
    <w:rsid w:val="001A3678"/>
    <w:rsid w:val="001B0CE8"/>
    <w:rsid w:val="001D008D"/>
    <w:rsid w:val="002315B8"/>
    <w:rsid w:val="00232678"/>
    <w:rsid w:val="00236D3F"/>
    <w:rsid w:val="00252C94"/>
    <w:rsid w:val="00284820"/>
    <w:rsid w:val="002942B0"/>
    <w:rsid w:val="0029471E"/>
    <w:rsid w:val="002A12CE"/>
    <w:rsid w:val="002A4BA6"/>
    <w:rsid w:val="002B1957"/>
    <w:rsid w:val="002B4BE4"/>
    <w:rsid w:val="002B66D5"/>
    <w:rsid w:val="002F5571"/>
    <w:rsid w:val="00313215"/>
    <w:rsid w:val="00345CD3"/>
    <w:rsid w:val="003623BF"/>
    <w:rsid w:val="003854E8"/>
    <w:rsid w:val="003A516E"/>
    <w:rsid w:val="003F00A0"/>
    <w:rsid w:val="004161BB"/>
    <w:rsid w:val="0043397E"/>
    <w:rsid w:val="00445623"/>
    <w:rsid w:val="00470496"/>
    <w:rsid w:val="00493510"/>
    <w:rsid w:val="004C181F"/>
    <w:rsid w:val="004D213D"/>
    <w:rsid w:val="005079BA"/>
    <w:rsid w:val="0055367D"/>
    <w:rsid w:val="0058784C"/>
    <w:rsid w:val="00590CA8"/>
    <w:rsid w:val="0059773D"/>
    <w:rsid w:val="005C2D6B"/>
    <w:rsid w:val="005D02FD"/>
    <w:rsid w:val="005D6EEC"/>
    <w:rsid w:val="005E6BEF"/>
    <w:rsid w:val="00612C3C"/>
    <w:rsid w:val="0061501B"/>
    <w:rsid w:val="006206F5"/>
    <w:rsid w:val="00647CFD"/>
    <w:rsid w:val="006E2D2D"/>
    <w:rsid w:val="006F713F"/>
    <w:rsid w:val="00721E33"/>
    <w:rsid w:val="007515F2"/>
    <w:rsid w:val="0078042F"/>
    <w:rsid w:val="00803083"/>
    <w:rsid w:val="00810A0D"/>
    <w:rsid w:val="008247EB"/>
    <w:rsid w:val="00835DA3"/>
    <w:rsid w:val="00871155"/>
    <w:rsid w:val="008A68DE"/>
    <w:rsid w:val="008B1E26"/>
    <w:rsid w:val="008D3F40"/>
    <w:rsid w:val="008E4289"/>
    <w:rsid w:val="008F6137"/>
    <w:rsid w:val="00943DDE"/>
    <w:rsid w:val="009637DC"/>
    <w:rsid w:val="00963F3E"/>
    <w:rsid w:val="00973C4B"/>
    <w:rsid w:val="009D0782"/>
    <w:rsid w:val="00A26958"/>
    <w:rsid w:val="00A96D3C"/>
    <w:rsid w:val="00AB1F3E"/>
    <w:rsid w:val="00B2088B"/>
    <w:rsid w:val="00B26684"/>
    <w:rsid w:val="00B364DD"/>
    <w:rsid w:val="00B426F4"/>
    <w:rsid w:val="00B919E8"/>
    <w:rsid w:val="00B9414E"/>
    <w:rsid w:val="00BD62E2"/>
    <w:rsid w:val="00BE7571"/>
    <w:rsid w:val="00C05D41"/>
    <w:rsid w:val="00C22941"/>
    <w:rsid w:val="00C60190"/>
    <w:rsid w:val="00C81175"/>
    <w:rsid w:val="00C92365"/>
    <w:rsid w:val="00CB4298"/>
    <w:rsid w:val="00CE265E"/>
    <w:rsid w:val="00D30DCA"/>
    <w:rsid w:val="00DA1189"/>
    <w:rsid w:val="00DC1471"/>
    <w:rsid w:val="00DD507C"/>
    <w:rsid w:val="00DF3576"/>
    <w:rsid w:val="00E43B1D"/>
    <w:rsid w:val="00E750C8"/>
    <w:rsid w:val="00ED3104"/>
    <w:rsid w:val="00EF6B58"/>
    <w:rsid w:val="00F33152"/>
    <w:rsid w:val="00F418DD"/>
    <w:rsid w:val="00F42327"/>
    <w:rsid w:val="00F73478"/>
    <w:rsid w:val="00FB5497"/>
    <w:rsid w:val="00FB7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41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075E44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07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5E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13215"/>
    <w:pPr>
      <w:ind w:left="720"/>
      <w:contextualSpacing/>
    </w:pPr>
  </w:style>
  <w:style w:type="table" w:styleId="ab">
    <w:name w:val="Table Grid"/>
    <w:basedOn w:val="a1"/>
    <w:uiPriority w:val="59"/>
    <w:rsid w:val="007804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2E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16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2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rybal.dagestanschool.ru" TargetMode="External"/><Relationship Id="rId26" Type="http://schemas.openxmlformats.org/officeDocument/2006/relationships/hyperlink" Target="https://rybal.dagestanschool.ru" TargetMode="External"/><Relationship Id="rId39" Type="http://schemas.openxmlformats.org/officeDocument/2006/relationships/hyperlink" Target="https://rybal.dagestanschool.ru" TargetMode="External"/><Relationship Id="rId21" Type="http://schemas.openxmlformats.org/officeDocument/2006/relationships/hyperlink" Target="https://vip.1zavuch.ru/" TargetMode="External"/><Relationship Id="rId34" Type="http://schemas.openxmlformats.org/officeDocument/2006/relationships/hyperlink" Target="https://nsportal.ru" TargetMode="External"/><Relationship Id="rId42" Type="http://schemas.openxmlformats.org/officeDocument/2006/relationships/hyperlink" Target="https://rybal.dagestanschool.ru" TargetMode="External"/><Relationship Id="rId47" Type="http://schemas.openxmlformats.org/officeDocument/2006/relationships/hyperlink" Target="https://eddu.io" TargetMode="External"/><Relationship Id="rId50" Type="http://schemas.openxmlformats.org/officeDocument/2006/relationships/hyperlink" Target="https://rybal.dagestanschool.ru" TargetMode="External"/><Relationship Id="rId55" Type="http://schemas.openxmlformats.org/officeDocument/2006/relationships/hyperlink" Target="mailto:Ramazanbairamov001@gmail.com" TargetMode="External"/><Relationship Id="rId63" Type="http://schemas.openxmlformats.org/officeDocument/2006/relationships/hyperlink" Target="mailto:fatima.ram75@mail.ru" TargetMode="External"/><Relationship Id="rId68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ip.1zavuch.ru/" TargetMode="External"/><Relationship Id="rId29" Type="http://schemas.openxmlformats.org/officeDocument/2006/relationships/hyperlink" Target="https://rybal.dagestanschoo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ybalko_%20shkola@mail.ru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rybal.dagestanschool.ru" TargetMode="External"/><Relationship Id="rId32" Type="http://schemas.openxmlformats.org/officeDocument/2006/relationships/hyperlink" Target="https://vip.1zavuch.ru/" TargetMode="External"/><Relationship Id="rId37" Type="http://schemas.openxmlformats.org/officeDocument/2006/relationships/hyperlink" Target="http://scenarist.boom.ru/vecher/1s.html" TargetMode="External"/><Relationship Id="rId40" Type="http://schemas.openxmlformats.org/officeDocument/2006/relationships/hyperlink" Target="https://&#1091;&#1088;&#1086;&#1082;.&#1088;&#1092;" TargetMode="External"/><Relationship Id="rId45" Type="http://schemas.openxmlformats.org/officeDocument/2006/relationships/hyperlink" Target="https://&#1088;&#1076;&#1096;.&#1088;&#1092;/school" TargetMode="External"/><Relationship Id="rId53" Type="http://schemas.openxmlformats.org/officeDocument/2006/relationships/hyperlink" Target="mailto:mariona2016@mail.ru" TargetMode="External"/><Relationship Id="rId58" Type="http://schemas.openxmlformats.org/officeDocument/2006/relationships/hyperlink" Target="mailto:raisat.omarova.1968@mail.ru" TargetMode="External"/><Relationship Id="rId66" Type="http://schemas.openxmlformats.org/officeDocument/2006/relationships/hyperlink" Target="mailto:pidurova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ybal.dagestanschool.ru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hyperlink" Target="mailto:school@edu.ensk.ru" TargetMode="External"/><Relationship Id="rId36" Type="http://schemas.openxmlformats.org/officeDocument/2006/relationships/hyperlink" Target="https://multiurok.ru" TargetMode="External"/><Relationship Id="rId49" Type="http://schemas.openxmlformats.org/officeDocument/2006/relationships/hyperlink" Target="https://www.maam.ru" TargetMode="External"/><Relationship Id="rId57" Type="http://schemas.openxmlformats.org/officeDocument/2006/relationships/hyperlink" Target="mailto:abdurakhmanova21@bk.ru" TargetMode="External"/><Relationship Id="rId61" Type="http://schemas.openxmlformats.org/officeDocument/2006/relationships/hyperlink" Target="mailto:gazimagomedov.82@mail.ru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31" Type="http://schemas.openxmlformats.org/officeDocument/2006/relationships/hyperlink" Target="https://vip.1zavuch.ru/" TargetMode="External"/><Relationship Id="rId44" Type="http://schemas.openxmlformats.org/officeDocument/2006/relationships/hyperlink" Target="https://&#1088;&#1076;&#1096;.&#1088;&#1092;/" TargetMode="External"/><Relationship Id="rId52" Type="http://schemas.openxmlformats.org/officeDocument/2006/relationships/package" Target="embeddings/_________Microsoft_Office_Word1.docx"/><Relationship Id="rId60" Type="http://schemas.openxmlformats.org/officeDocument/2006/relationships/hyperlink" Target="mailto:ammus@bk.ru" TargetMode="External"/><Relationship Id="rId65" Type="http://schemas.openxmlformats.org/officeDocument/2006/relationships/hyperlink" Target="mailto:ragimat.7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rybal.dagestanschool.ru" TargetMode="External"/><Relationship Id="rId27" Type="http://schemas.openxmlformats.org/officeDocument/2006/relationships/hyperlink" Target="https://rybal.dagestanschool.ru" TargetMode="External"/><Relationship Id="rId30" Type="http://schemas.openxmlformats.org/officeDocument/2006/relationships/hyperlink" Target="https://vip.1zavuch.ru/" TargetMode="External"/><Relationship Id="rId35" Type="http://schemas.openxmlformats.org/officeDocument/2006/relationships/hyperlink" Target="https://rybal.dagestanschool.ru" TargetMode="External"/><Relationship Id="rId43" Type="http://schemas.openxmlformats.org/officeDocument/2006/relationships/hyperlink" Target="https://rybal.dagestanschool.ru" TargetMode="External"/><Relationship Id="rId48" Type="http://schemas.openxmlformats.org/officeDocument/2006/relationships/hyperlink" Target="https://multiurok.ru/" TargetMode="External"/><Relationship Id="rId56" Type="http://schemas.openxmlformats.org/officeDocument/2006/relationships/hyperlink" Target="mailto:muminat.chupanova@mail.ru" TargetMode="External"/><Relationship Id="rId64" Type="http://schemas.openxmlformats.org/officeDocument/2006/relationships/hyperlink" Target="mailto:i_gasan@mail.ru" TargetMode="External"/><Relationship Id="rId69" Type="http://schemas.openxmlformats.org/officeDocument/2006/relationships/hyperlink" Target="https://vip.1zavuch.ru/" TargetMode="External"/><Relationship Id="rId8" Type="http://schemas.openxmlformats.org/officeDocument/2006/relationships/hyperlink" Target="https://vip.1zavuch.ru/" TargetMode="External"/><Relationship Id="rId51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33" Type="http://schemas.openxmlformats.org/officeDocument/2006/relationships/hyperlink" Target="https://ped-kopilka.ru" TargetMode="External"/><Relationship Id="rId38" Type="http://schemas.openxmlformats.org/officeDocument/2006/relationships/hyperlink" Target="https://dni-fg.ru/" TargetMode="External"/><Relationship Id="rId46" Type="http://schemas.openxmlformats.org/officeDocument/2006/relationships/hyperlink" Target="https://yunarmy.ru/" TargetMode="External"/><Relationship Id="rId59" Type="http://schemas.openxmlformats.org/officeDocument/2006/relationships/hyperlink" Target="mailto:sveta.1955musaeva@mail.ru" TargetMode="External"/><Relationship Id="rId67" Type="http://schemas.openxmlformats.org/officeDocument/2006/relationships/hyperlink" Target="mailto:Ayshat.dzhamaludinova@list.ru" TargetMode="External"/><Relationship Id="rId20" Type="http://schemas.openxmlformats.org/officeDocument/2006/relationships/hyperlink" Target="https://rybal.dagestanschool.ru" TargetMode="External"/><Relationship Id="rId41" Type="http://schemas.openxmlformats.org/officeDocument/2006/relationships/hyperlink" Target="https://proshkolu.ru" TargetMode="External"/><Relationship Id="rId54" Type="http://schemas.openxmlformats.org/officeDocument/2006/relationships/hyperlink" Target="mailto:malakoyeva72@bk.ru" TargetMode="External"/><Relationship Id="rId62" Type="http://schemas.openxmlformats.org/officeDocument/2006/relationships/hyperlink" Target="mailto:perri69@mail.r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A53B-F4C3-453E-981C-072F3C1B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54</Pages>
  <Words>12298</Words>
  <Characters>70105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41</cp:revision>
  <dcterms:created xsi:type="dcterms:W3CDTF">2022-03-30T14:24:00Z</dcterms:created>
  <dcterms:modified xsi:type="dcterms:W3CDTF">2022-04-21T13:10:00Z</dcterms:modified>
</cp:coreProperties>
</file>